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3B8A26B8" w:rsidR="00C13C7C" w:rsidRPr="00C13C7C" w:rsidRDefault="001446C0"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w:t>
      </w:r>
      <w:r w:rsidR="00C35122">
        <w:rPr>
          <w:rFonts w:eastAsia="Calibri"/>
          <w:b/>
          <w:sz w:val="28"/>
          <w:szCs w:val="24"/>
        </w:rPr>
        <w:t>LEA</w:t>
      </w:r>
      <w:r w:rsidR="007A66C7">
        <w:rPr>
          <w:rFonts w:eastAsia="Calibri"/>
          <w:b/>
          <w:sz w:val="28"/>
          <w:szCs w:val="24"/>
        </w:rPr>
        <w:t xml:space="preserve"> and Numbe</w:t>
      </w:r>
      <w:r w:rsidR="00C13C7C">
        <w:rPr>
          <w:rFonts w:eastAsia="Calibri"/>
          <w:b/>
          <w:sz w:val="28"/>
          <w:szCs w:val="24"/>
        </w:rPr>
        <w:t>r]</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 xml:space="preserve">Florida must </w:t>
      </w:r>
      <w:proofErr w:type="spellStart"/>
      <w:r>
        <w:t>subgrant</w:t>
      </w:r>
      <w:proofErr w:type="spellEnd"/>
      <w:r>
        <w:t xml:space="preserve">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42DB96FD" w14:textId="5DA02FFA" w:rsidR="00F405C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655D83CD" w14:textId="2B5996E2" w:rsidR="00E9281C" w:rsidRDefault="00E9281C" w:rsidP="00AB0711">
      <w:pPr>
        <w:spacing w:before="0" w:after="0" w:line="240" w:lineRule="auto"/>
      </w:pPr>
    </w:p>
    <w:p w14:paraId="26FE3412" w14:textId="5E0AA819" w:rsidR="00E9281C" w:rsidRDefault="00E9281C" w:rsidP="00AB0711">
      <w:pPr>
        <w:spacing w:before="0" w:after="0" w:line="240" w:lineRule="auto"/>
      </w:pPr>
      <w:r>
        <w:t xml:space="preserve">NOTE:  </w:t>
      </w:r>
      <w:r>
        <w:tab/>
        <w:t>MHES stands for Moore Haven Elementary School</w:t>
      </w:r>
    </w:p>
    <w:p w14:paraId="55C5D4FE" w14:textId="6562EB41" w:rsidR="00E9281C" w:rsidRDefault="00E9281C" w:rsidP="00AB0711">
      <w:pPr>
        <w:spacing w:before="0" w:after="0" w:line="240" w:lineRule="auto"/>
      </w:pPr>
      <w:r>
        <w:tab/>
      </w:r>
      <w:r>
        <w:tab/>
        <w:t>MHMHS stands for Moore Haven Middle High School</w:t>
      </w:r>
    </w:p>
    <w:p w14:paraId="1EE80657" w14:textId="7A296D73" w:rsidR="00E9281C" w:rsidRPr="00C35122" w:rsidRDefault="00E9281C" w:rsidP="00AB0711">
      <w:pPr>
        <w:spacing w:before="0" w:after="0" w:line="240" w:lineRule="auto"/>
      </w:pPr>
      <w:r>
        <w:tab/>
      </w:r>
      <w:r>
        <w:tab/>
        <w:t>WG stands for West Glades School</w:t>
      </w:r>
    </w:p>
    <w:p w14:paraId="547B9FBA" w14:textId="3AF528D3" w:rsidR="00F405C2" w:rsidRDefault="00F405C2" w:rsidP="00FE3E84">
      <w:pPr>
        <w:spacing w:before="0" w:after="0" w:line="240" w:lineRule="auto"/>
        <w:ind w:left="360"/>
        <w:rPr>
          <w:rStyle w:val="Normal1"/>
          <w:b/>
          <w:shd w:val="clear" w:color="auto" w:fill="DAB154"/>
        </w:rPr>
      </w:pPr>
    </w:p>
    <w:p w14:paraId="3971B63B" w14:textId="7073E0FC" w:rsidR="00CD6B66" w:rsidRDefault="00886CEA" w:rsidP="00105CCA">
      <w:pPr>
        <w:pStyle w:val="NoSpacing"/>
      </w:pPr>
      <w:r>
        <w:rPr>
          <w:b/>
        </w:rPr>
        <w:t>1</w:t>
      </w:r>
      <w:r>
        <w:tab/>
      </w:r>
      <w:r w:rsidR="00105CCA">
        <w:t>Homework Help and Tutoring</w:t>
      </w:r>
    </w:p>
    <w:p w14:paraId="288B1F8E" w14:textId="766248FA" w:rsidR="00105CCA" w:rsidRDefault="00105CCA" w:rsidP="00105CCA">
      <w:pPr>
        <w:pStyle w:val="NoSpacing"/>
      </w:pPr>
    </w:p>
    <w:p w14:paraId="3396A6E4" w14:textId="2443D7FA" w:rsidR="00105CCA" w:rsidRDefault="00105CCA" w:rsidP="00105CCA">
      <w:pPr>
        <w:pStyle w:val="NoSpacing"/>
      </w:pPr>
      <w:r>
        <w:t>A review of some of the test scores for Glades County reveals the following disaggregated results.</w:t>
      </w:r>
    </w:p>
    <w:p w14:paraId="713C2ED9" w14:textId="0321195A" w:rsidR="00A86942" w:rsidRDefault="00A86942" w:rsidP="00862BD5">
      <w:pPr>
        <w:pStyle w:val="NoSpacing"/>
      </w:pPr>
    </w:p>
    <w:p w14:paraId="54AA34CA" w14:textId="7683FAE5" w:rsidR="00886CEA" w:rsidRPr="00105CCA" w:rsidRDefault="000743D1" w:rsidP="00862BD5">
      <w:pPr>
        <w:pStyle w:val="NoSpacing"/>
        <w:rPr>
          <w:b/>
          <w:szCs w:val="24"/>
        </w:rPr>
      </w:pPr>
      <w:r w:rsidRPr="00105CCA">
        <w:rPr>
          <w:b/>
          <w:szCs w:val="24"/>
        </w:rPr>
        <w:t>Statewide ELA test results School Years 2014-2021 (percent scoring a 3 or higher)</w:t>
      </w:r>
    </w:p>
    <w:p w14:paraId="3A51B167" w14:textId="2CA825CC" w:rsidR="0009729A" w:rsidRDefault="0009729A" w:rsidP="00862BD5">
      <w:pPr>
        <w:pStyle w:val="NoSpacing"/>
        <w:rPr>
          <w:b/>
          <w:sz w:val="28"/>
          <w:szCs w:val="28"/>
          <w:u w:val="single"/>
        </w:rPr>
      </w:pPr>
    </w:p>
    <w:tbl>
      <w:tblPr>
        <w:tblStyle w:val="TableGrid"/>
        <w:tblW w:w="0" w:type="auto"/>
        <w:jc w:val="center"/>
        <w:tblLook w:val="04A0" w:firstRow="1" w:lastRow="0" w:firstColumn="1" w:lastColumn="0" w:noHBand="0" w:noVBand="1"/>
      </w:tblPr>
      <w:tblGrid>
        <w:gridCol w:w="1079"/>
        <w:gridCol w:w="1079"/>
        <w:gridCol w:w="1079"/>
        <w:gridCol w:w="1079"/>
        <w:gridCol w:w="1079"/>
        <w:gridCol w:w="1079"/>
        <w:gridCol w:w="1079"/>
      </w:tblGrid>
      <w:tr w:rsidR="000743D1" w:rsidRPr="000743D1" w14:paraId="4A0A03E9" w14:textId="77777777" w:rsidTr="000743D1">
        <w:trPr>
          <w:jc w:val="center"/>
        </w:trPr>
        <w:tc>
          <w:tcPr>
            <w:tcW w:w="1079" w:type="dxa"/>
          </w:tcPr>
          <w:p w14:paraId="5E666D17" w14:textId="77777777" w:rsidR="000743D1" w:rsidRPr="000743D1" w:rsidRDefault="000743D1" w:rsidP="000743D1">
            <w:pPr>
              <w:pStyle w:val="NoSpacing"/>
              <w:jc w:val="center"/>
              <w:rPr>
                <w:sz w:val="28"/>
                <w:szCs w:val="28"/>
              </w:rPr>
            </w:pPr>
          </w:p>
        </w:tc>
        <w:tc>
          <w:tcPr>
            <w:tcW w:w="1079" w:type="dxa"/>
          </w:tcPr>
          <w:p w14:paraId="1A73FC33" w14:textId="2DFBF57B" w:rsidR="000743D1" w:rsidRPr="000743D1" w:rsidRDefault="000743D1" w:rsidP="000743D1">
            <w:pPr>
              <w:pStyle w:val="NoSpacing"/>
              <w:jc w:val="center"/>
              <w:rPr>
                <w:sz w:val="28"/>
                <w:szCs w:val="28"/>
              </w:rPr>
            </w:pPr>
            <w:r>
              <w:rPr>
                <w:sz w:val="28"/>
                <w:szCs w:val="28"/>
              </w:rPr>
              <w:t>14-15</w:t>
            </w:r>
          </w:p>
        </w:tc>
        <w:tc>
          <w:tcPr>
            <w:tcW w:w="1079" w:type="dxa"/>
          </w:tcPr>
          <w:p w14:paraId="6E9EF921" w14:textId="1FA64808" w:rsidR="000743D1" w:rsidRPr="000743D1" w:rsidRDefault="000743D1" w:rsidP="000743D1">
            <w:pPr>
              <w:pStyle w:val="NoSpacing"/>
              <w:jc w:val="center"/>
              <w:rPr>
                <w:sz w:val="28"/>
                <w:szCs w:val="28"/>
              </w:rPr>
            </w:pPr>
            <w:r>
              <w:rPr>
                <w:sz w:val="28"/>
                <w:szCs w:val="28"/>
              </w:rPr>
              <w:t>15-16</w:t>
            </w:r>
          </w:p>
        </w:tc>
        <w:tc>
          <w:tcPr>
            <w:tcW w:w="1079" w:type="dxa"/>
          </w:tcPr>
          <w:p w14:paraId="63C86790" w14:textId="28FB4EE6" w:rsidR="000743D1" w:rsidRPr="000743D1" w:rsidRDefault="000743D1" w:rsidP="000743D1">
            <w:pPr>
              <w:pStyle w:val="NoSpacing"/>
              <w:jc w:val="center"/>
              <w:rPr>
                <w:sz w:val="28"/>
                <w:szCs w:val="28"/>
              </w:rPr>
            </w:pPr>
            <w:r>
              <w:rPr>
                <w:sz w:val="28"/>
                <w:szCs w:val="28"/>
              </w:rPr>
              <w:t>16-17</w:t>
            </w:r>
          </w:p>
        </w:tc>
        <w:tc>
          <w:tcPr>
            <w:tcW w:w="1079" w:type="dxa"/>
          </w:tcPr>
          <w:p w14:paraId="1A39F3D4" w14:textId="57EAD823" w:rsidR="000743D1" w:rsidRPr="000743D1" w:rsidRDefault="000743D1" w:rsidP="000743D1">
            <w:pPr>
              <w:pStyle w:val="NoSpacing"/>
              <w:jc w:val="center"/>
              <w:rPr>
                <w:sz w:val="28"/>
                <w:szCs w:val="28"/>
              </w:rPr>
            </w:pPr>
            <w:r>
              <w:rPr>
                <w:sz w:val="28"/>
                <w:szCs w:val="28"/>
              </w:rPr>
              <w:t>17-18</w:t>
            </w:r>
          </w:p>
        </w:tc>
        <w:tc>
          <w:tcPr>
            <w:tcW w:w="1079" w:type="dxa"/>
          </w:tcPr>
          <w:p w14:paraId="3C4BD0CD" w14:textId="45888938" w:rsidR="000743D1" w:rsidRPr="000743D1" w:rsidRDefault="000743D1" w:rsidP="000743D1">
            <w:pPr>
              <w:pStyle w:val="NoSpacing"/>
              <w:jc w:val="center"/>
              <w:rPr>
                <w:sz w:val="28"/>
                <w:szCs w:val="28"/>
              </w:rPr>
            </w:pPr>
            <w:r>
              <w:rPr>
                <w:sz w:val="28"/>
                <w:szCs w:val="28"/>
              </w:rPr>
              <w:t>18-19</w:t>
            </w:r>
          </w:p>
        </w:tc>
        <w:tc>
          <w:tcPr>
            <w:tcW w:w="1079" w:type="dxa"/>
          </w:tcPr>
          <w:p w14:paraId="7039798B" w14:textId="551C2B06" w:rsidR="000743D1" w:rsidRPr="000743D1" w:rsidRDefault="000743D1" w:rsidP="000743D1">
            <w:pPr>
              <w:pStyle w:val="NoSpacing"/>
              <w:jc w:val="center"/>
              <w:rPr>
                <w:sz w:val="28"/>
                <w:szCs w:val="28"/>
              </w:rPr>
            </w:pPr>
            <w:r>
              <w:rPr>
                <w:sz w:val="28"/>
                <w:szCs w:val="28"/>
              </w:rPr>
              <w:t>20-21</w:t>
            </w:r>
          </w:p>
        </w:tc>
      </w:tr>
      <w:tr w:rsidR="000743D1" w:rsidRPr="000743D1" w14:paraId="6E594BD0" w14:textId="77777777" w:rsidTr="000743D1">
        <w:trPr>
          <w:jc w:val="center"/>
        </w:trPr>
        <w:tc>
          <w:tcPr>
            <w:tcW w:w="1079" w:type="dxa"/>
          </w:tcPr>
          <w:p w14:paraId="7D44E91E" w14:textId="6EC6D32B" w:rsidR="000743D1" w:rsidRPr="000743D1" w:rsidRDefault="000743D1" w:rsidP="000743D1">
            <w:pPr>
              <w:pStyle w:val="NoSpacing"/>
              <w:jc w:val="center"/>
              <w:rPr>
                <w:sz w:val="28"/>
                <w:szCs w:val="28"/>
              </w:rPr>
            </w:pPr>
            <w:r w:rsidRPr="000743D1">
              <w:rPr>
                <w:sz w:val="28"/>
                <w:szCs w:val="28"/>
              </w:rPr>
              <w:t>3</w:t>
            </w:r>
            <w:r w:rsidRPr="000743D1">
              <w:rPr>
                <w:sz w:val="28"/>
                <w:szCs w:val="28"/>
                <w:vertAlign w:val="superscript"/>
              </w:rPr>
              <w:t>rd</w:t>
            </w:r>
          </w:p>
        </w:tc>
        <w:tc>
          <w:tcPr>
            <w:tcW w:w="1079" w:type="dxa"/>
          </w:tcPr>
          <w:p w14:paraId="57B01E2E" w14:textId="7783D3D4" w:rsidR="000743D1" w:rsidRPr="00603090" w:rsidRDefault="000743D1" w:rsidP="000743D1">
            <w:pPr>
              <w:pStyle w:val="NoSpacing"/>
              <w:jc w:val="center"/>
              <w:rPr>
                <w:szCs w:val="24"/>
              </w:rPr>
            </w:pPr>
            <w:r w:rsidRPr="00603090">
              <w:rPr>
                <w:szCs w:val="24"/>
              </w:rPr>
              <w:t>52.9</w:t>
            </w:r>
          </w:p>
        </w:tc>
        <w:tc>
          <w:tcPr>
            <w:tcW w:w="1079" w:type="dxa"/>
          </w:tcPr>
          <w:p w14:paraId="1A82B556" w14:textId="51A4D4B0" w:rsidR="000743D1" w:rsidRPr="00603090" w:rsidRDefault="000743D1" w:rsidP="000743D1">
            <w:pPr>
              <w:pStyle w:val="NoSpacing"/>
              <w:jc w:val="center"/>
              <w:rPr>
                <w:szCs w:val="24"/>
              </w:rPr>
            </w:pPr>
            <w:r w:rsidRPr="00603090">
              <w:rPr>
                <w:szCs w:val="24"/>
              </w:rPr>
              <w:t>54.4</w:t>
            </w:r>
          </w:p>
        </w:tc>
        <w:tc>
          <w:tcPr>
            <w:tcW w:w="1079" w:type="dxa"/>
          </w:tcPr>
          <w:p w14:paraId="237369ED" w14:textId="51A2BF21" w:rsidR="000743D1" w:rsidRPr="00603090" w:rsidRDefault="000743D1" w:rsidP="000743D1">
            <w:pPr>
              <w:pStyle w:val="NoSpacing"/>
              <w:jc w:val="center"/>
              <w:rPr>
                <w:szCs w:val="24"/>
              </w:rPr>
            </w:pPr>
            <w:r w:rsidRPr="00603090">
              <w:rPr>
                <w:szCs w:val="24"/>
              </w:rPr>
              <w:t>57.8</w:t>
            </w:r>
          </w:p>
        </w:tc>
        <w:tc>
          <w:tcPr>
            <w:tcW w:w="1079" w:type="dxa"/>
          </w:tcPr>
          <w:p w14:paraId="1DB38018" w14:textId="7897C896" w:rsidR="000743D1" w:rsidRPr="00603090" w:rsidRDefault="000743D1" w:rsidP="000743D1">
            <w:pPr>
              <w:pStyle w:val="NoSpacing"/>
              <w:jc w:val="center"/>
              <w:rPr>
                <w:szCs w:val="24"/>
              </w:rPr>
            </w:pPr>
            <w:r w:rsidRPr="00603090">
              <w:rPr>
                <w:szCs w:val="24"/>
              </w:rPr>
              <w:t>56.9</w:t>
            </w:r>
          </w:p>
        </w:tc>
        <w:tc>
          <w:tcPr>
            <w:tcW w:w="1079" w:type="dxa"/>
          </w:tcPr>
          <w:p w14:paraId="0A45C7C7" w14:textId="0F9421FD" w:rsidR="000743D1" w:rsidRPr="00603090" w:rsidRDefault="000743D1" w:rsidP="000743D1">
            <w:pPr>
              <w:pStyle w:val="NoSpacing"/>
              <w:jc w:val="center"/>
              <w:rPr>
                <w:szCs w:val="24"/>
              </w:rPr>
            </w:pPr>
            <w:r w:rsidRPr="00603090">
              <w:rPr>
                <w:szCs w:val="24"/>
              </w:rPr>
              <w:t>57.6</w:t>
            </w:r>
          </w:p>
        </w:tc>
        <w:tc>
          <w:tcPr>
            <w:tcW w:w="1079" w:type="dxa"/>
          </w:tcPr>
          <w:p w14:paraId="57766295" w14:textId="00374AF2" w:rsidR="000743D1" w:rsidRPr="00603090" w:rsidRDefault="000743D1" w:rsidP="000743D1">
            <w:pPr>
              <w:pStyle w:val="NoSpacing"/>
              <w:jc w:val="center"/>
              <w:rPr>
                <w:szCs w:val="24"/>
              </w:rPr>
            </w:pPr>
            <w:r w:rsidRPr="00603090">
              <w:rPr>
                <w:szCs w:val="24"/>
              </w:rPr>
              <w:t>54.4</w:t>
            </w:r>
          </w:p>
        </w:tc>
      </w:tr>
      <w:tr w:rsidR="000743D1" w:rsidRPr="000743D1" w14:paraId="61EE80C8" w14:textId="77777777" w:rsidTr="000743D1">
        <w:trPr>
          <w:jc w:val="center"/>
        </w:trPr>
        <w:tc>
          <w:tcPr>
            <w:tcW w:w="1079" w:type="dxa"/>
          </w:tcPr>
          <w:p w14:paraId="72BE5003" w14:textId="4EC30CA1" w:rsidR="000743D1" w:rsidRPr="000743D1" w:rsidRDefault="000743D1" w:rsidP="000743D1">
            <w:pPr>
              <w:pStyle w:val="NoSpacing"/>
              <w:jc w:val="center"/>
              <w:rPr>
                <w:sz w:val="28"/>
                <w:szCs w:val="28"/>
              </w:rPr>
            </w:pPr>
            <w:r w:rsidRPr="000743D1">
              <w:rPr>
                <w:sz w:val="28"/>
                <w:szCs w:val="28"/>
              </w:rPr>
              <w:t>5</w:t>
            </w:r>
            <w:r w:rsidRPr="000743D1">
              <w:rPr>
                <w:sz w:val="28"/>
                <w:szCs w:val="28"/>
                <w:vertAlign w:val="superscript"/>
              </w:rPr>
              <w:t>th</w:t>
            </w:r>
          </w:p>
        </w:tc>
        <w:tc>
          <w:tcPr>
            <w:tcW w:w="1079" w:type="dxa"/>
          </w:tcPr>
          <w:p w14:paraId="0A108133" w14:textId="63FA59BC" w:rsidR="000743D1" w:rsidRPr="00603090" w:rsidRDefault="000743D1" w:rsidP="000743D1">
            <w:pPr>
              <w:pStyle w:val="NoSpacing"/>
              <w:jc w:val="center"/>
              <w:rPr>
                <w:szCs w:val="24"/>
              </w:rPr>
            </w:pPr>
            <w:r w:rsidRPr="00603090">
              <w:rPr>
                <w:szCs w:val="24"/>
              </w:rPr>
              <w:t>51.8</w:t>
            </w:r>
          </w:p>
        </w:tc>
        <w:tc>
          <w:tcPr>
            <w:tcW w:w="1079" w:type="dxa"/>
          </w:tcPr>
          <w:p w14:paraId="3639299D" w14:textId="4036BDA2" w:rsidR="000743D1" w:rsidRPr="00603090" w:rsidRDefault="000743D1" w:rsidP="000743D1">
            <w:pPr>
              <w:pStyle w:val="NoSpacing"/>
              <w:jc w:val="center"/>
              <w:rPr>
                <w:szCs w:val="24"/>
              </w:rPr>
            </w:pPr>
            <w:r w:rsidRPr="00603090">
              <w:rPr>
                <w:szCs w:val="24"/>
              </w:rPr>
              <w:t>51.9</w:t>
            </w:r>
          </w:p>
        </w:tc>
        <w:tc>
          <w:tcPr>
            <w:tcW w:w="1079" w:type="dxa"/>
          </w:tcPr>
          <w:p w14:paraId="49FE4CB1" w14:textId="548FF728" w:rsidR="000743D1" w:rsidRPr="00603090" w:rsidRDefault="000743D1" w:rsidP="000743D1">
            <w:pPr>
              <w:pStyle w:val="NoSpacing"/>
              <w:jc w:val="center"/>
              <w:rPr>
                <w:szCs w:val="24"/>
              </w:rPr>
            </w:pPr>
            <w:r w:rsidRPr="00603090">
              <w:rPr>
                <w:szCs w:val="24"/>
              </w:rPr>
              <w:t>52.6</w:t>
            </w:r>
          </w:p>
        </w:tc>
        <w:tc>
          <w:tcPr>
            <w:tcW w:w="1079" w:type="dxa"/>
          </w:tcPr>
          <w:p w14:paraId="3BD10847" w14:textId="5D100A9B" w:rsidR="000743D1" w:rsidRPr="00603090" w:rsidRDefault="000743D1" w:rsidP="000743D1">
            <w:pPr>
              <w:pStyle w:val="NoSpacing"/>
              <w:jc w:val="center"/>
              <w:rPr>
                <w:szCs w:val="24"/>
              </w:rPr>
            </w:pPr>
            <w:r w:rsidRPr="00603090">
              <w:rPr>
                <w:szCs w:val="24"/>
              </w:rPr>
              <w:t>54.7</w:t>
            </w:r>
          </w:p>
        </w:tc>
        <w:tc>
          <w:tcPr>
            <w:tcW w:w="1079" w:type="dxa"/>
          </w:tcPr>
          <w:p w14:paraId="5D376DCC" w14:textId="11D34C1B" w:rsidR="000743D1" w:rsidRPr="00603090" w:rsidRDefault="000743D1" w:rsidP="000743D1">
            <w:pPr>
              <w:pStyle w:val="NoSpacing"/>
              <w:jc w:val="center"/>
              <w:rPr>
                <w:szCs w:val="24"/>
              </w:rPr>
            </w:pPr>
            <w:r w:rsidRPr="00603090">
              <w:rPr>
                <w:szCs w:val="24"/>
              </w:rPr>
              <w:t>56.2</w:t>
            </w:r>
          </w:p>
        </w:tc>
        <w:tc>
          <w:tcPr>
            <w:tcW w:w="1079" w:type="dxa"/>
          </w:tcPr>
          <w:p w14:paraId="5E350926" w14:textId="2BAFE017" w:rsidR="000743D1" w:rsidRPr="00603090" w:rsidRDefault="000743D1" w:rsidP="000743D1">
            <w:pPr>
              <w:pStyle w:val="NoSpacing"/>
              <w:jc w:val="center"/>
              <w:rPr>
                <w:szCs w:val="24"/>
              </w:rPr>
            </w:pPr>
            <w:r w:rsidRPr="00603090">
              <w:rPr>
                <w:szCs w:val="24"/>
              </w:rPr>
              <w:t>53.9</w:t>
            </w:r>
          </w:p>
        </w:tc>
      </w:tr>
      <w:tr w:rsidR="000743D1" w:rsidRPr="000743D1" w14:paraId="0755BA85" w14:textId="77777777" w:rsidTr="000743D1">
        <w:trPr>
          <w:jc w:val="center"/>
        </w:trPr>
        <w:tc>
          <w:tcPr>
            <w:tcW w:w="1079" w:type="dxa"/>
          </w:tcPr>
          <w:p w14:paraId="15CF65E8" w14:textId="2AE24186" w:rsidR="000743D1" w:rsidRPr="000743D1" w:rsidRDefault="000743D1" w:rsidP="000743D1">
            <w:pPr>
              <w:pStyle w:val="NoSpacing"/>
              <w:jc w:val="center"/>
              <w:rPr>
                <w:sz w:val="28"/>
                <w:szCs w:val="28"/>
              </w:rPr>
            </w:pPr>
            <w:r w:rsidRPr="000743D1">
              <w:rPr>
                <w:sz w:val="28"/>
                <w:szCs w:val="28"/>
              </w:rPr>
              <w:t>8</w:t>
            </w:r>
            <w:r w:rsidRPr="000743D1">
              <w:rPr>
                <w:sz w:val="28"/>
                <w:szCs w:val="28"/>
                <w:vertAlign w:val="superscript"/>
              </w:rPr>
              <w:t>th</w:t>
            </w:r>
          </w:p>
        </w:tc>
        <w:tc>
          <w:tcPr>
            <w:tcW w:w="1079" w:type="dxa"/>
          </w:tcPr>
          <w:p w14:paraId="50852250" w14:textId="0A21721F" w:rsidR="000743D1" w:rsidRPr="00603090" w:rsidRDefault="000743D1" w:rsidP="000743D1">
            <w:pPr>
              <w:pStyle w:val="NoSpacing"/>
              <w:jc w:val="center"/>
              <w:rPr>
                <w:szCs w:val="24"/>
              </w:rPr>
            </w:pPr>
            <w:r w:rsidRPr="00603090">
              <w:rPr>
                <w:szCs w:val="24"/>
              </w:rPr>
              <w:t>55.2</w:t>
            </w:r>
          </w:p>
        </w:tc>
        <w:tc>
          <w:tcPr>
            <w:tcW w:w="1079" w:type="dxa"/>
          </w:tcPr>
          <w:p w14:paraId="1E823746" w14:textId="39708ED4" w:rsidR="000743D1" w:rsidRPr="00603090" w:rsidRDefault="000743D1" w:rsidP="000743D1">
            <w:pPr>
              <w:pStyle w:val="NoSpacing"/>
              <w:jc w:val="center"/>
              <w:rPr>
                <w:szCs w:val="24"/>
              </w:rPr>
            </w:pPr>
            <w:r w:rsidRPr="00603090">
              <w:rPr>
                <w:szCs w:val="24"/>
              </w:rPr>
              <w:t>56.4</w:t>
            </w:r>
          </w:p>
        </w:tc>
        <w:tc>
          <w:tcPr>
            <w:tcW w:w="1079" w:type="dxa"/>
          </w:tcPr>
          <w:p w14:paraId="048F349A" w14:textId="7FB877B9" w:rsidR="000743D1" w:rsidRPr="00603090" w:rsidRDefault="000743D1" w:rsidP="000743D1">
            <w:pPr>
              <w:pStyle w:val="NoSpacing"/>
              <w:jc w:val="center"/>
              <w:rPr>
                <w:szCs w:val="24"/>
              </w:rPr>
            </w:pPr>
            <w:r w:rsidRPr="00603090">
              <w:rPr>
                <w:szCs w:val="24"/>
              </w:rPr>
              <w:t>54.7</w:t>
            </w:r>
          </w:p>
        </w:tc>
        <w:tc>
          <w:tcPr>
            <w:tcW w:w="1079" w:type="dxa"/>
          </w:tcPr>
          <w:p w14:paraId="04E1A5F5" w14:textId="6558FD18" w:rsidR="000743D1" w:rsidRPr="00603090" w:rsidRDefault="000743D1" w:rsidP="000743D1">
            <w:pPr>
              <w:pStyle w:val="NoSpacing"/>
              <w:jc w:val="center"/>
              <w:rPr>
                <w:szCs w:val="24"/>
              </w:rPr>
            </w:pPr>
            <w:r w:rsidRPr="00603090">
              <w:rPr>
                <w:szCs w:val="24"/>
              </w:rPr>
              <w:t>57.5</w:t>
            </w:r>
          </w:p>
        </w:tc>
        <w:tc>
          <w:tcPr>
            <w:tcW w:w="1079" w:type="dxa"/>
          </w:tcPr>
          <w:p w14:paraId="5FA84958" w14:textId="46E34595" w:rsidR="000743D1" w:rsidRPr="00603090" w:rsidRDefault="000743D1" w:rsidP="000743D1">
            <w:pPr>
              <w:pStyle w:val="NoSpacing"/>
              <w:jc w:val="center"/>
              <w:rPr>
                <w:szCs w:val="24"/>
              </w:rPr>
            </w:pPr>
            <w:r w:rsidRPr="00603090">
              <w:rPr>
                <w:szCs w:val="24"/>
              </w:rPr>
              <w:t>56.3</w:t>
            </w:r>
          </w:p>
        </w:tc>
        <w:tc>
          <w:tcPr>
            <w:tcW w:w="1079" w:type="dxa"/>
          </w:tcPr>
          <w:p w14:paraId="25C315E9" w14:textId="6B822671" w:rsidR="000743D1" w:rsidRPr="00603090" w:rsidRDefault="000743D1" w:rsidP="000743D1">
            <w:pPr>
              <w:pStyle w:val="NoSpacing"/>
              <w:jc w:val="center"/>
              <w:rPr>
                <w:szCs w:val="24"/>
              </w:rPr>
            </w:pPr>
            <w:r w:rsidRPr="00603090">
              <w:rPr>
                <w:szCs w:val="24"/>
              </w:rPr>
              <w:t>52.4</w:t>
            </w:r>
          </w:p>
        </w:tc>
      </w:tr>
      <w:tr w:rsidR="000743D1" w:rsidRPr="000743D1" w14:paraId="032262DA" w14:textId="77777777" w:rsidTr="000743D1">
        <w:trPr>
          <w:jc w:val="center"/>
        </w:trPr>
        <w:tc>
          <w:tcPr>
            <w:tcW w:w="1079" w:type="dxa"/>
          </w:tcPr>
          <w:p w14:paraId="7EE141E0" w14:textId="40C9DF6F" w:rsidR="000743D1" w:rsidRPr="000743D1" w:rsidRDefault="000743D1" w:rsidP="000743D1">
            <w:pPr>
              <w:pStyle w:val="NoSpacing"/>
              <w:jc w:val="center"/>
              <w:rPr>
                <w:sz w:val="28"/>
                <w:szCs w:val="28"/>
              </w:rPr>
            </w:pPr>
            <w:r w:rsidRPr="000743D1">
              <w:rPr>
                <w:sz w:val="28"/>
                <w:szCs w:val="28"/>
              </w:rPr>
              <w:t>10</w:t>
            </w:r>
            <w:r w:rsidRPr="000743D1">
              <w:rPr>
                <w:sz w:val="28"/>
                <w:szCs w:val="28"/>
                <w:vertAlign w:val="superscript"/>
              </w:rPr>
              <w:t>th</w:t>
            </w:r>
          </w:p>
        </w:tc>
        <w:tc>
          <w:tcPr>
            <w:tcW w:w="1079" w:type="dxa"/>
          </w:tcPr>
          <w:p w14:paraId="22A92C1B" w14:textId="57BF3547" w:rsidR="000743D1" w:rsidRPr="00603090" w:rsidRDefault="000743D1" w:rsidP="000743D1">
            <w:pPr>
              <w:pStyle w:val="NoSpacing"/>
              <w:jc w:val="center"/>
              <w:rPr>
                <w:szCs w:val="24"/>
              </w:rPr>
            </w:pPr>
            <w:r w:rsidRPr="00603090">
              <w:rPr>
                <w:szCs w:val="24"/>
              </w:rPr>
              <w:t>51.2</w:t>
            </w:r>
          </w:p>
        </w:tc>
        <w:tc>
          <w:tcPr>
            <w:tcW w:w="1079" w:type="dxa"/>
          </w:tcPr>
          <w:p w14:paraId="4F0DD9DB" w14:textId="766D4738" w:rsidR="000743D1" w:rsidRPr="00603090" w:rsidRDefault="000743D1" w:rsidP="000743D1">
            <w:pPr>
              <w:pStyle w:val="NoSpacing"/>
              <w:jc w:val="center"/>
              <w:rPr>
                <w:szCs w:val="24"/>
              </w:rPr>
            </w:pPr>
            <w:r w:rsidRPr="00603090">
              <w:rPr>
                <w:szCs w:val="24"/>
              </w:rPr>
              <w:t>49.5</w:t>
            </w:r>
          </w:p>
        </w:tc>
        <w:tc>
          <w:tcPr>
            <w:tcW w:w="1079" w:type="dxa"/>
          </w:tcPr>
          <w:p w14:paraId="616B7C6D" w14:textId="113D3CD3" w:rsidR="000743D1" w:rsidRPr="00603090" w:rsidRDefault="000743D1" w:rsidP="000743D1">
            <w:pPr>
              <w:pStyle w:val="NoSpacing"/>
              <w:jc w:val="center"/>
              <w:rPr>
                <w:szCs w:val="24"/>
              </w:rPr>
            </w:pPr>
            <w:r w:rsidRPr="00603090">
              <w:rPr>
                <w:szCs w:val="24"/>
              </w:rPr>
              <w:t>49.9</w:t>
            </w:r>
          </w:p>
        </w:tc>
        <w:tc>
          <w:tcPr>
            <w:tcW w:w="1079" w:type="dxa"/>
          </w:tcPr>
          <w:p w14:paraId="73914194" w14:textId="160307E2" w:rsidR="000743D1" w:rsidRPr="00603090" w:rsidRDefault="000743D1" w:rsidP="000743D1">
            <w:pPr>
              <w:pStyle w:val="NoSpacing"/>
              <w:jc w:val="center"/>
              <w:rPr>
                <w:szCs w:val="24"/>
              </w:rPr>
            </w:pPr>
            <w:r w:rsidRPr="00603090">
              <w:rPr>
                <w:szCs w:val="24"/>
              </w:rPr>
              <w:t>53.0</w:t>
            </w:r>
          </w:p>
        </w:tc>
        <w:tc>
          <w:tcPr>
            <w:tcW w:w="1079" w:type="dxa"/>
          </w:tcPr>
          <w:p w14:paraId="268DBEC2" w14:textId="5AEB05D4" w:rsidR="000743D1" w:rsidRPr="00603090" w:rsidRDefault="000743D1" w:rsidP="000743D1">
            <w:pPr>
              <w:pStyle w:val="NoSpacing"/>
              <w:jc w:val="center"/>
              <w:rPr>
                <w:szCs w:val="24"/>
              </w:rPr>
            </w:pPr>
            <w:r w:rsidRPr="00603090">
              <w:rPr>
                <w:szCs w:val="24"/>
              </w:rPr>
              <w:t>52.5</w:t>
            </w:r>
          </w:p>
        </w:tc>
        <w:tc>
          <w:tcPr>
            <w:tcW w:w="1079" w:type="dxa"/>
          </w:tcPr>
          <w:p w14:paraId="5A34956A" w14:textId="44F41E16" w:rsidR="000743D1" w:rsidRPr="00603090" w:rsidRDefault="000743D1" w:rsidP="000743D1">
            <w:pPr>
              <w:pStyle w:val="NoSpacing"/>
              <w:jc w:val="center"/>
              <w:rPr>
                <w:szCs w:val="24"/>
              </w:rPr>
            </w:pPr>
            <w:r w:rsidRPr="00603090">
              <w:rPr>
                <w:szCs w:val="24"/>
              </w:rPr>
              <w:t>50.9</w:t>
            </w:r>
          </w:p>
        </w:tc>
      </w:tr>
    </w:tbl>
    <w:p w14:paraId="147CDF83" w14:textId="1CCA15F2" w:rsidR="000743D1" w:rsidRDefault="000743D1" w:rsidP="00862BD5">
      <w:pPr>
        <w:pStyle w:val="NoSpacing"/>
        <w:rPr>
          <w:b/>
          <w:sz w:val="28"/>
          <w:szCs w:val="28"/>
          <w:u w:val="single"/>
        </w:rPr>
      </w:pPr>
    </w:p>
    <w:p w14:paraId="51622730" w14:textId="3590E8EC" w:rsidR="000743D1" w:rsidRPr="00105CCA" w:rsidRDefault="000743D1" w:rsidP="00862BD5">
      <w:pPr>
        <w:pStyle w:val="NoSpacing"/>
        <w:rPr>
          <w:b/>
          <w:szCs w:val="24"/>
          <w:u w:val="single"/>
        </w:rPr>
      </w:pPr>
      <w:r w:rsidRPr="00105CCA">
        <w:rPr>
          <w:b/>
          <w:szCs w:val="24"/>
          <w:u w:val="single"/>
        </w:rPr>
        <w:t>Glades County ELA test results by year</w:t>
      </w:r>
    </w:p>
    <w:p w14:paraId="1344704B" w14:textId="219B517C" w:rsidR="000743D1" w:rsidRDefault="000743D1" w:rsidP="00862BD5">
      <w:pPr>
        <w:pStyle w:val="NoSpacing"/>
        <w:rPr>
          <w:b/>
          <w:sz w:val="28"/>
          <w:szCs w:val="28"/>
          <w:u w:val="single"/>
        </w:rPr>
      </w:pPr>
    </w:p>
    <w:tbl>
      <w:tblPr>
        <w:tblStyle w:val="TableGrid"/>
        <w:tblW w:w="0" w:type="auto"/>
        <w:jc w:val="center"/>
        <w:tblLook w:val="04A0" w:firstRow="1" w:lastRow="0" w:firstColumn="1" w:lastColumn="0" w:noHBand="0" w:noVBand="1"/>
      </w:tblPr>
      <w:tblGrid>
        <w:gridCol w:w="1079"/>
        <w:gridCol w:w="1079"/>
        <w:gridCol w:w="1079"/>
        <w:gridCol w:w="1079"/>
        <w:gridCol w:w="1079"/>
        <w:gridCol w:w="1079"/>
        <w:gridCol w:w="1079"/>
      </w:tblGrid>
      <w:tr w:rsidR="00603090" w:rsidRPr="000743D1" w14:paraId="3D6D2D8F" w14:textId="77777777" w:rsidTr="00DD37F2">
        <w:trPr>
          <w:jc w:val="center"/>
        </w:trPr>
        <w:tc>
          <w:tcPr>
            <w:tcW w:w="1079" w:type="dxa"/>
          </w:tcPr>
          <w:p w14:paraId="14041400" w14:textId="77777777" w:rsidR="00603090" w:rsidRPr="000743D1" w:rsidRDefault="00603090" w:rsidP="00DD37F2">
            <w:pPr>
              <w:pStyle w:val="NoSpacing"/>
              <w:jc w:val="center"/>
              <w:rPr>
                <w:sz w:val="28"/>
                <w:szCs w:val="28"/>
              </w:rPr>
            </w:pPr>
          </w:p>
        </w:tc>
        <w:tc>
          <w:tcPr>
            <w:tcW w:w="1079" w:type="dxa"/>
          </w:tcPr>
          <w:p w14:paraId="7B7FFC6B" w14:textId="77777777" w:rsidR="00603090" w:rsidRPr="000743D1" w:rsidRDefault="00603090" w:rsidP="00DD37F2">
            <w:pPr>
              <w:pStyle w:val="NoSpacing"/>
              <w:jc w:val="center"/>
              <w:rPr>
                <w:sz w:val="28"/>
                <w:szCs w:val="28"/>
              </w:rPr>
            </w:pPr>
            <w:r>
              <w:rPr>
                <w:sz w:val="28"/>
                <w:szCs w:val="28"/>
              </w:rPr>
              <w:t>14-15</w:t>
            </w:r>
          </w:p>
        </w:tc>
        <w:tc>
          <w:tcPr>
            <w:tcW w:w="1079" w:type="dxa"/>
          </w:tcPr>
          <w:p w14:paraId="78038C74" w14:textId="77777777" w:rsidR="00603090" w:rsidRPr="000743D1" w:rsidRDefault="00603090" w:rsidP="00DD37F2">
            <w:pPr>
              <w:pStyle w:val="NoSpacing"/>
              <w:jc w:val="center"/>
              <w:rPr>
                <w:sz w:val="28"/>
                <w:szCs w:val="28"/>
              </w:rPr>
            </w:pPr>
            <w:r>
              <w:rPr>
                <w:sz w:val="28"/>
                <w:szCs w:val="28"/>
              </w:rPr>
              <w:t>15-16</w:t>
            </w:r>
          </w:p>
        </w:tc>
        <w:tc>
          <w:tcPr>
            <w:tcW w:w="1079" w:type="dxa"/>
          </w:tcPr>
          <w:p w14:paraId="3B303A73" w14:textId="77777777" w:rsidR="00603090" w:rsidRPr="000743D1" w:rsidRDefault="00603090" w:rsidP="00DD37F2">
            <w:pPr>
              <w:pStyle w:val="NoSpacing"/>
              <w:jc w:val="center"/>
              <w:rPr>
                <w:sz w:val="28"/>
                <w:szCs w:val="28"/>
              </w:rPr>
            </w:pPr>
            <w:r>
              <w:rPr>
                <w:sz w:val="28"/>
                <w:szCs w:val="28"/>
              </w:rPr>
              <w:t>16-17</w:t>
            </w:r>
          </w:p>
        </w:tc>
        <w:tc>
          <w:tcPr>
            <w:tcW w:w="1079" w:type="dxa"/>
          </w:tcPr>
          <w:p w14:paraId="443F0E71" w14:textId="77777777" w:rsidR="00603090" w:rsidRPr="000743D1" w:rsidRDefault="00603090" w:rsidP="00DD37F2">
            <w:pPr>
              <w:pStyle w:val="NoSpacing"/>
              <w:jc w:val="center"/>
              <w:rPr>
                <w:sz w:val="28"/>
                <w:szCs w:val="28"/>
              </w:rPr>
            </w:pPr>
            <w:r>
              <w:rPr>
                <w:sz w:val="28"/>
                <w:szCs w:val="28"/>
              </w:rPr>
              <w:t>17-18</w:t>
            </w:r>
          </w:p>
        </w:tc>
        <w:tc>
          <w:tcPr>
            <w:tcW w:w="1079" w:type="dxa"/>
          </w:tcPr>
          <w:p w14:paraId="4219D586" w14:textId="77777777" w:rsidR="00603090" w:rsidRPr="000743D1" w:rsidRDefault="00603090" w:rsidP="00DD37F2">
            <w:pPr>
              <w:pStyle w:val="NoSpacing"/>
              <w:jc w:val="center"/>
              <w:rPr>
                <w:sz w:val="28"/>
                <w:szCs w:val="28"/>
              </w:rPr>
            </w:pPr>
            <w:r>
              <w:rPr>
                <w:sz w:val="28"/>
                <w:szCs w:val="28"/>
              </w:rPr>
              <w:t>18-19</w:t>
            </w:r>
          </w:p>
        </w:tc>
        <w:tc>
          <w:tcPr>
            <w:tcW w:w="1079" w:type="dxa"/>
          </w:tcPr>
          <w:p w14:paraId="742152AA" w14:textId="77777777" w:rsidR="00603090" w:rsidRPr="000743D1" w:rsidRDefault="00603090" w:rsidP="00DD37F2">
            <w:pPr>
              <w:pStyle w:val="NoSpacing"/>
              <w:jc w:val="center"/>
              <w:rPr>
                <w:sz w:val="28"/>
                <w:szCs w:val="28"/>
              </w:rPr>
            </w:pPr>
            <w:r>
              <w:rPr>
                <w:sz w:val="28"/>
                <w:szCs w:val="28"/>
              </w:rPr>
              <w:t>20-21</w:t>
            </w:r>
          </w:p>
        </w:tc>
      </w:tr>
      <w:tr w:rsidR="00603090" w:rsidRPr="000743D1" w14:paraId="3DC0841B" w14:textId="77777777" w:rsidTr="00DD37F2">
        <w:trPr>
          <w:jc w:val="center"/>
        </w:trPr>
        <w:tc>
          <w:tcPr>
            <w:tcW w:w="1079" w:type="dxa"/>
          </w:tcPr>
          <w:p w14:paraId="20798CB6" w14:textId="77777777" w:rsidR="00603090" w:rsidRPr="000743D1" w:rsidRDefault="00603090" w:rsidP="00DD37F2">
            <w:pPr>
              <w:pStyle w:val="NoSpacing"/>
              <w:jc w:val="center"/>
              <w:rPr>
                <w:sz w:val="28"/>
                <w:szCs w:val="28"/>
              </w:rPr>
            </w:pPr>
            <w:r w:rsidRPr="000743D1">
              <w:rPr>
                <w:sz w:val="28"/>
                <w:szCs w:val="28"/>
              </w:rPr>
              <w:t>3</w:t>
            </w:r>
            <w:r w:rsidRPr="000743D1">
              <w:rPr>
                <w:sz w:val="28"/>
                <w:szCs w:val="28"/>
                <w:vertAlign w:val="superscript"/>
              </w:rPr>
              <w:t>rd</w:t>
            </w:r>
          </w:p>
        </w:tc>
        <w:tc>
          <w:tcPr>
            <w:tcW w:w="1079" w:type="dxa"/>
          </w:tcPr>
          <w:p w14:paraId="7217D9B6" w14:textId="60DE5EA2" w:rsidR="00603090" w:rsidRPr="00603090" w:rsidRDefault="00603090" w:rsidP="00DD37F2">
            <w:pPr>
              <w:pStyle w:val="NoSpacing"/>
              <w:jc w:val="center"/>
              <w:rPr>
                <w:szCs w:val="24"/>
                <w:highlight w:val="yellow"/>
              </w:rPr>
            </w:pPr>
            <w:r w:rsidRPr="00603090">
              <w:rPr>
                <w:szCs w:val="24"/>
                <w:highlight w:val="yellow"/>
              </w:rPr>
              <w:t>51.8</w:t>
            </w:r>
          </w:p>
        </w:tc>
        <w:tc>
          <w:tcPr>
            <w:tcW w:w="1079" w:type="dxa"/>
          </w:tcPr>
          <w:p w14:paraId="180812C8" w14:textId="069DE64C" w:rsidR="00603090" w:rsidRPr="00603090" w:rsidRDefault="00603090" w:rsidP="00DD37F2">
            <w:pPr>
              <w:pStyle w:val="NoSpacing"/>
              <w:jc w:val="center"/>
              <w:rPr>
                <w:szCs w:val="24"/>
                <w:highlight w:val="yellow"/>
              </w:rPr>
            </w:pPr>
            <w:r w:rsidRPr="00603090">
              <w:rPr>
                <w:szCs w:val="24"/>
                <w:highlight w:val="yellow"/>
              </w:rPr>
              <w:t>47.5</w:t>
            </w:r>
          </w:p>
        </w:tc>
        <w:tc>
          <w:tcPr>
            <w:tcW w:w="1079" w:type="dxa"/>
          </w:tcPr>
          <w:p w14:paraId="08C53948" w14:textId="757D6005" w:rsidR="00603090" w:rsidRPr="00603090" w:rsidRDefault="00603090" w:rsidP="00DD37F2">
            <w:pPr>
              <w:pStyle w:val="NoSpacing"/>
              <w:jc w:val="center"/>
              <w:rPr>
                <w:szCs w:val="24"/>
                <w:highlight w:val="yellow"/>
              </w:rPr>
            </w:pPr>
            <w:r w:rsidRPr="00603090">
              <w:rPr>
                <w:szCs w:val="24"/>
                <w:highlight w:val="yellow"/>
              </w:rPr>
              <w:t>57.5</w:t>
            </w:r>
          </w:p>
        </w:tc>
        <w:tc>
          <w:tcPr>
            <w:tcW w:w="1079" w:type="dxa"/>
          </w:tcPr>
          <w:p w14:paraId="11334298" w14:textId="6CA897DD" w:rsidR="00603090" w:rsidRPr="00603090" w:rsidRDefault="00603090" w:rsidP="00DD37F2">
            <w:pPr>
              <w:pStyle w:val="NoSpacing"/>
              <w:jc w:val="center"/>
              <w:rPr>
                <w:szCs w:val="24"/>
                <w:highlight w:val="yellow"/>
              </w:rPr>
            </w:pPr>
            <w:r w:rsidRPr="00603090">
              <w:rPr>
                <w:szCs w:val="24"/>
                <w:highlight w:val="yellow"/>
              </w:rPr>
              <w:t>54.9</w:t>
            </w:r>
          </w:p>
        </w:tc>
        <w:tc>
          <w:tcPr>
            <w:tcW w:w="1079" w:type="dxa"/>
          </w:tcPr>
          <w:p w14:paraId="768E86F9" w14:textId="45561F92" w:rsidR="00603090" w:rsidRPr="00603090" w:rsidRDefault="00603090" w:rsidP="00DD37F2">
            <w:pPr>
              <w:pStyle w:val="NoSpacing"/>
              <w:jc w:val="center"/>
              <w:rPr>
                <w:szCs w:val="24"/>
              </w:rPr>
            </w:pPr>
            <w:r w:rsidRPr="00603090">
              <w:rPr>
                <w:szCs w:val="24"/>
              </w:rPr>
              <w:t>61.6</w:t>
            </w:r>
          </w:p>
        </w:tc>
        <w:tc>
          <w:tcPr>
            <w:tcW w:w="1079" w:type="dxa"/>
          </w:tcPr>
          <w:p w14:paraId="54DD02C8" w14:textId="2257BFB0" w:rsidR="00603090" w:rsidRPr="00105CCA" w:rsidRDefault="00603090" w:rsidP="00DD37F2">
            <w:pPr>
              <w:pStyle w:val="NoSpacing"/>
              <w:jc w:val="center"/>
              <w:rPr>
                <w:szCs w:val="24"/>
                <w:highlight w:val="red"/>
              </w:rPr>
            </w:pPr>
            <w:r w:rsidRPr="00105CCA">
              <w:rPr>
                <w:szCs w:val="24"/>
                <w:highlight w:val="red"/>
              </w:rPr>
              <w:t>38.3</w:t>
            </w:r>
          </w:p>
        </w:tc>
      </w:tr>
      <w:tr w:rsidR="00603090" w:rsidRPr="000743D1" w14:paraId="4B30CD53" w14:textId="77777777" w:rsidTr="00DD37F2">
        <w:trPr>
          <w:jc w:val="center"/>
        </w:trPr>
        <w:tc>
          <w:tcPr>
            <w:tcW w:w="1079" w:type="dxa"/>
          </w:tcPr>
          <w:p w14:paraId="1D98C44C" w14:textId="77777777" w:rsidR="00603090" w:rsidRPr="000743D1" w:rsidRDefault="00603090" w:rsidP="00DD37F2">
            <w:pPr>
              <w:pStyle w:val="NoSpacing"/>
              <w:jc w:val="center"/>
              <w:rPr>
                <w:sz w:val="28"/>
                <w:szCs w:val="28"/>
              </w:rPr>
            </w:pPr>
            <w:r w:rsidRPr="000743D1">
              <w:rPr>
                <w:sz w:val="28"/>
                <w:szCs w:val="28"/>
              </w:rPr>
              <w:t>5</w:t>
            </w:r>
            <w:r w:rsidRPr="000743D1">
              <w:rPr>
                <w:sz w:val="28"/>
                <w:szCs w:val="28"/>
                <w:vertAlign w:val="superscript"/>
              </w:rPr>
              <w:t>th</w:t>
            </w:r>
          </w:p>
        </w:tc>
        <w:tc>
          <w:tcPr>
            <w:tcW w:w="1079" w:type="dxa"/>
          </w:tcPr>
          <w:p w14:paraId="08AF4BD7" w14:textId="04FE7C7B" w:rsidR="00603090" w:rsidRPr="00603090" w:rsidRDefault="00603090" w:rsidP="00DD37F2">
            <w:pPr>
              <w:pStyle w:val="NoSpacing"/>
              <w:jc w:val="center"/>
              <w:rPr>
                <w:szCs w:val="24"/>
                <w:highlight w:val="yellow"/>
              </w:rPr>
            </w:pPr>
            <w:r w:rsidRPr="00603090">
              <w:rPr>
                <w:szCs w:val="24"/>
                <w:highlight w:val="yellow"/>
              </w:rPr>
              <w:t>42.3</w:t>
            </w:r>
          </w:p>
        </w:tc>
        <w:tc>
          <w:tcPr>
            <w:tcW w:w="1079" w:type="dxa"/>
          </w:tcPr>
          <w:p w14:paraId="47FD1B5F" w14:textId="3D1DAE8D" w:rsidR="00603090" w:rsidRPr="00603090" w:rsidRDefault="00603090" w:rsidP="00DD37F2">
            <w:pPr>
              <w:pStyle w:val="NoSpacing"/>
              <w:jc w:val="center"/>
              <w:rPr>
                <w:szCs w:val="24"/>
                <w:highlight w:val="yellow"/>
              </w:rPr>
            </w:pPr>
            <w:r w:rsidRPr="00105CCA">
              <w:rPr>
                <w:szCs w:val="24"/>
                <w:highlight w:val="red"/>
              </w:rPr>
              <w:t>30.9</w:t>
            </w:r>
          </w:p>
        </w:tc>
        <w:tc>
          <w:tcPr>
            <w:tcW w:w="1079" w:type="dxa"/>
          </w:tcPr>
          <w:p w14:paraId="540FE20E" w14:textId="63CBD6A6" w:rsidR="00603090" w:rsidRPr="00105CCA" w:rsidRDefault="00603090" w:rsidP="00DD37F2">
            <w:pPr>
              <w:pStyle w:val="NoSpacing"/>
              <w:jc w:val="center"/>
              <w:rPr>
                <w:szCs w:val="24"/>
                <w:highlight w:val="red"/>
              </w:rPr>
            </w:pPr>
            <w:r w:rsidRPr="00105CCA">
              <w:rPr>
                <w:szCs w:val="24"/>
                <w:highlight w:val="red"/>
              </w:rPr>
              <w:t>37.3</w:t>
            </w:r>
          </w:p>
        </w:tc>
        <w:tc>
          <w:tcPr>
            <w:tcW w:w="1079" w:type="dxa"/>
          </w:tcPr>
          <w:p w14:paraId="00600510" w14:textId="355CBC17" w:rsidR="00603090" w:rsidRPr="00105CCA" w:rsidRDefault="00603090" w:rsidP="00DD37F2">
            <w:pPr>
              <w:pStyle w:val="NoSpacing"/>
              <w:jc w:val="center"/>
              <w:rPr>
                <w:szCs w:val="24"/>
                <w:highlight w:val="red"/>
              </w:rPr>
            </w:pPr>
            <w:r w:rsidRPr="00105CCA">
              <w:rPr>
                <w:szCs w:val="24"/>
                <w:highlight w:val="red"/>
              </w:rPr>
              <w:t>38.0</w:t>
            </w:r>
          </w:p>
        </w:tc>
        <w:tc>
          <w:tcPr>
            <w:tcW w:w="1079" w:type="dxa"/>
          </w:tcPr>
          <w:p w14:paraId="7EAEDF58" w14:textId="3C70997A" w:rsidR="00603090" w:rsidRPr="00603090" w:rsidRDefault="00603090" w:rsidP="00DD37F2">
            <w:pPr>
              <w:pStyle w:val="NoSpacing"/>
              <w:jc w:val="center"/>
              <w:rPr>
                <w:szCs w:val="24"/>
                <w:highlight w:val="yellow"/>
              </w:rPr>
            </w:pPr>
            <w:r w:rsidRPr="00603090">
              <w:rPr>
                <w:szCs w:val="24"/>
                <w:highlight w:val="yellow"/>
              </w:rPr>
              <w:t>53.3</w:t>
            </w:r>
          </w:p>
        </w:tc>
        <w:tc>
          <w:tcPr>
            <w:tcW w:w="1079" w:type="dxa"/>
          </w:tcPr>
          <w:p w14:paraId="15BB3D71" w14:textId="03C25819" w:rsidR="00603090" w:rsidRPr="00105CCA" w:rsidRDefault="00603090" w:rsidP="00DD37F2">
            <w:pPr>
              <w:pStyle w:val="NoSpacing"/>
              <w:jc w:val="center"/>
              <w:rPr>
                <w:szCs w:val="24"/>
                <w:highlight w:val="red"/>
              </w:rPr>
            </w:pPr>
            <w:r w:rsidRPr="00105CCA">
              <w:rPr>
                <w:szCs w:val="24"/>
                <w:highlight w:val="red"/>
              </w:rPr>
              <w:t>43.5</w:t>
            </w:r>
          </w:p>
        </w:tc>
      </w:tr>
      <w:tr w:rsidR="00603090" w:rsidRPr="000743D1" w14:paraId="47193779" w14:textId="77777777" w:rsidTr="00DD37F2">
        <w:trPr>
          <w:jc w:val="center"/>
        </w:trPr>
        <w:tc>
          <w:tcPr>
            <w:tcW w:w="1079" w:type="dxa"/>
          </w:tcPr>
          <w:p w14:paraId="2A41C89D" w14:textId="77777777" w:rsidR="00603090" w:rsidRPr="000743D1" w:rsidRDefault="00603090" w:rsidP="00DD37F2">
            <w:pPr>
              <w:pStyle w:val="NoSpacing"/>
              <w:jc w:val="center"/>
              <w:rPr>
                <w:sz w:val="28"/>
                <w:szCs w:val="28"/>
              </w:rPr>
            </w:pPr>
            <w:r w:rsidRPr="000743D1">
              <w:rPr>
                <w:sz w:val="28"/>
                <w:szCs w:val="28"/>
              </w:rPr>
              <w:t>8</w:t>
            </w:r>
            <w:r w:rsidRPr="000743D1">
              <w:rPr>
                <w:sz w:val="28"/>
                <w:szCs w:val="28"/>
                <w:vertAlign w:val="superscript"/>
              </w:rPr>
              <w:t>th</w:t>
            </w:r>
          </w:p>
        </w:tc>
        <w:tc>
          <w:tcPr>
            <w:tcW w:w="1079" w:type="dxa"/>
          </w:tcPr>
          <w:p w14:paraId="38B9F23F" w14:textId="4482F286" w:rsidR="00603090" w:rsidRPr="00603090" w:rsidRDefault="00603090" w:rsidP="00DD37F2">
            <w:pPr>
              <w:pStyle w:val="NoSpacing"/>
              <w:jc w:val="center"/>
              <w:rPr>
                <w:szCs w:val="24"/>
                <w:highlight w:val="yellow"/>
              </w:rPr>
            </w:pPr>
            <w:r w:rsidRPr="00603090">
              <w:rPr>
                <w:szCs w:val="24"/>
                <w:highlight w:val="yellow"/>
              </w:rPr>
              <w:t>53.0</w:t>
            </w:r>
          </w:p>
        </w:tc>
        <w:tc>
          <w:tcPr>
            <w:tcW w:w="1079" w:type="dxa"/>
          </w:tcPr>
          <w:p w14:paraId="508F321A" w14:textId="5BB175BA" w:rsidR="00603090" w:rsidRPr="00603090" w:rsidRDefault="00603090" w:rsidP="00DD37F2">
            <w:pPr>
              <w:pStyle w:val="NoSpacing"/>
              <w:jc w:val="center"/>
              <w:rPr>
                <w:szCs w:val="24"/>
                <w:highlight w:val="yellow"/>
              </w:rPr>
            </w:pPr>
            <w:r w:rsidRPr="00603090">
              <w:rPr>
                <w:szCs w:val="24"/>
                <w:highlight w:val="yellow"/>
              </w:rPr>
              <w:t>51.1</w:t>
            </w:r>
          </w:p>
        </w:tc>
        <w:tc>
          <w:tcPr>
            <w:tcW w:w="1079" w:type="dxa"/>
          </w:tcPr>
          <w:p w14:paraId="2081F9C5" w14:textId="1899B5AA" w:rsidR="00603090" w:rsidRPr="00105CCA" w:rsidRDefault="00603090" w:rsidP="00DD37F2">
            <w:pPr>
              <w:pStyle w:val="NoSpacing"/>
              <w:jc w:val="center"/>
              <w:rPr>
                <w:szCs w:val="24"/>
                <w:highlight w:val="red"/>
              </w:rPr>
            </w:pPr>
            <w:r w:rsidRPr="00105CCA">
              <w:rPr>
                <w:szCs w:val="24"/>
                <w:highlight w:val="red"/>
              </w:rPr>
              <w:t>41.9</w:t>
            </w:r>
          </w:p>
        </w:tc>
        <w:tc>
          <w:tcPr>
            <w:tcW w:w="1079" w:type="dxa"/>
          </w:tcPr>
          <w:p w14:paraId="3557CABE" w14:textId="0BFF8852" w:rsidR="00603090" w:rsidRPr="00105CCA" w:rsidRDefault="00603090" w:rsidP="00DD37F2">
            <w:pPr>
              <w:pStyle w:val="NoSpacing"/>
              <w:jc w:val="center"/>
              <w:rPr>
                <w:szCs w:val="24"/>
                <w:highlight w:val="red"/>
              </w:rPr>
            </w:pPr>
            <w:r w:rsidRPr="00105CCA">
              <w:rPr>
                <w:szCs w:val="24"/>
                <w:highlight w:val="red"/>
              </w:rPr>
              <w:t>45.9</w:t>
            </w:r>
          </w:p>
        </w:tc>
        <w:tc>
          <w:tcPr>
            <w:tcW w:w="1079" w:type="dxa"/>
          </w:tcPr>
          <w:p w14:paraId="04099C24" w14:textId="422C103B" w:rsidR="00603090" w:rsidRPr="00105CCA" w:rsidRDefault="00603090" w:rsidP="00DD37F2">
            <w:pPr>
              <w:pStyle w:val="NoSpacing"/>
              <w:jc w:val="center"/>
              <w:rPr>
                <w:szCs w:val="24"/>
                <w:highlight w:val="red"/>
              </w:rPr>
            </w:pPr>
            <w:r w:rsidRPr="00105CCA">
              <w:rPr>
                <w:szCs w:val="24"/>
                <w:highlight w:val="red"/>
              </w:rPr>
              <w:t>37.3</w:t>
            </w:r>
          </w:p>
        </w:tc>
        <w:tc>
          <w:tcPr>
            <w:tcW w:w="1079" w:type="dxa"/>
          </w:tcPr>
          <w:p w14:paraId="7FB7BEA2" w14:textId="23C71476" w:rsidR="00603090" w:rsidRPr="00105CCA" w:rsidRDefault="00603090" w:rsidP="00DD37F2">
            <w:pPr>
              <w:pStyle w:val="NoSpacing"/>
              <w:jc w:val="center"/>
              <w:rPr>
                <w:szCs w:val="24"/>
                <w:highlight w:val="red"/>
              </w:rPr>
            </w:pPr>
            <w:r w:rsidRPr="00105CCA">
              <w:rPr>
                <w:szCs w:val="24"/>
                <w:highlight w:val="red"/>
              </w:rPr>
              <w:t>38.9</w:t>
            </w:r>
          </w:p>
        </w:tc>
      </w:tr>
      <w:tr w:rsidR="00603090" w:rsidRPr="000743D1" w14:paraId="5C633160" w14:textId="77777777" w:rsidTr="00DD37F2">
        <w:trPr>
          <w:jc w:val="center"/>
        </w:trPr>
        <w:tc>
          <w:tcPr>
            <w:tcW w:w="1079" w:type="dxa"/>
          </w:tcPr>
          <w:p w14:paraId="2D720914" w14:textId="77777777" w:rsidR="00603090" w:rsidRPr="000743D1" w:rsidRDefault="00603090" w:rsidP="00DD37F2">
            <w:pPr>
              <w:pStyle w:val="NoSpacing"/>
              <w:jc w:val="center"/>
              <w:rPr>
                <w:sz w:val="28"/>
                <w:szCs w:val="28"/>
              </w:rPr>
            </w:pPr>
            <w:r w:rsidRPr="000743D1">
              <w:rPr>
                <w:sz w:val="28"/>
                <w:szCs w:val="28"/>
              </w:rPr>
              <w:t>10</w:t>
            </w:r>
            <w:r w:rsidRPr="000743D1">
              <w:rPr>
                <w:sz w:val="28"/>
                <w:szCs w:val="28"/>
                <w:vertAlign w:val="superscript"/>
              </w:rPr>
              <w:t>th</w:t>
            </w:r>
          </w:p>
        </w:tc>
        <w:tc>
          <w:tcPr>
            <w:tcW w:w="1079" w:type="dxa"/>
          </w:tcPr>
          <w:p w14:paraId="0AD3223B" w14:textId="19CEC8DE" w:rsidR="00603090" w:rsidRPr="00603090" w:rsidRDefault="00603090" w:rsidP="00DD37F2">
            <w:pPr>
              <w:pStyle w:val="NoSpacing"/>
              <w:jc w:val="center"/>
              <w:rPr>
                <w:szCs w:val="24"/>
              </w:rPr>
            </w:pPr>
            <w:r w:rsidRPr="00603090">
              <w:rPr>
                <w:szCs w:val="24"/>
              </w:rPr>
              <w:t>52.9</w:t>
            </w:r>
          </w:p>
        </w:tc>
        <w:tc>
          <w:tcPr>
            <w:tcW w:w="1079" w:type="dxa"/>
          </w:tcPr>
          <w:p w14:paraId="60D4DC5E" w14:textId="559209D9" w:rsidR="00603090" w:rsidRPr="00105CCA" w:rsidRDefault="00603090" w:rsidP="00DD37F2">
            <w:pPr>
              <w:pStyle w:val="NoSpacing"/>
              <w:jc w:val="center"/>
              <w:rPr>
                <w:szCs w:val="24"/>
                <w:highlight w:val="red"/>
              </w:rPr>
            </w:pPr>
            <w:r w:rsidRPr="00105CCA">
              <w:rPr>
                <w:szCs w:val="24"/>
                <w:highlight w:val="red"/>
              </w:rPr>
              <w:t>34.8</w:t>
            </w:r>
          </w:p>
        </w:tc>
        <w:tc>
          <w:tcPr>
            <w:tcW w:w="1079" w:type="dxa"/>
          </w:tcPr>
          <w:p w14:paraId="6116DF0F" w14:textId="4DEBD482" w:rsidR="00603090" w:rsidRPr="00105CCA" w:rsidRDefault="00603090" w:rsidP="00DD37F2">
            <w:pPr>
              <w:pStyle w:val="NoSpacing"/>
              <w:jc w:val="center"/>
              <w:rPr>
                <w:szCs w:val="24"/>
                <w:highlight w:val="red"/>
              </w:rPr>
            </w:pPr>
            <w:r w:rsidRPr="00105CCA">
              <w:rPr>
                <w:szCs w:val="24"/>
                <w:highlight w:val="red"/>
              </w:rPr>
              <w:t>32.8</w:t>
            </w:r>
          </w:p>
        </w:tc>
        <w:tc>
          <w:tcPr>
            <w:tcW w:w="1079" w:type="dxa"/>
          </w:tcPr>
          <w:p w14:paraId="45782548" w14:textId="637D300A" w:rsidR="00603090" w:rsidRPr="00105CCA" w:rsidRDefault="00603090" w:rsidP="00DD37F2">
            <w:pPr>
              <w:pStyle w:val="NoSpacing"/>
              <w:jc w:val="center"/>
              <w:rPr>
                <w:szCs w:val="24"/>
                <w:highlight w:val="red"/>
              </w:rPr>
            </w:pPr>
            <w:r w:rsidRPr="00105CCA">
              <w:rPr>
                <w:szCs w:val="24"/>
                <w:highlight w:val="red"/>
              </w:rPr>
              <w:t>36.5</w:t>
            </w:r>
          </w:p>
        </w:tc>
        <w:tc>
          <w:tcPr>
            <w:tcW w:w="1079" w:type="dxa"/>
          </w:tcPr>
          <w:p w14:paraId="2D3B0509" w14:textId="0D30F3DF" w:rsidR="00603090" w:rsidRPr="00105CCA" w:rsidRDefault="00603090" w:rsidP="00DD37F2">
            <w:pPr>
              <w:pStyle w:val="NoSpacing"/>
              <w:jc w:val="center"/>
              <w:rPr>
                <w:szCs w:val="24"/>
                <w:highlight w:val="red"/>
              </w:rPr>
            </w:pPr>
            <w:r w:rsidRPr="00105CCA">
              <w:rPr>
                <w:szCs w:val="24"/>
                <w:highlight w:val="red"/>
              </w:rPr>
              <w:t>29.1</w:t>
            </w:r>
          </w:p>
        </w:tc>
        <w:tc>
          <w:tcPr>
            <w:tcW w:w="1079" w:type="dxa"/>
          </w:tcPr>
          <w:p w14:paraId="4C3D07DB" w14:textId="03015494" w:rsidR="00603090" w:rsidRPr="00105CCA" w:rsidRDefault="00603090" w:rsidP="00DD37F2">
            <w:pPr>
              <w:pStyle w:val="NoSpacing"/>
              <w:jc w:val="center"/>
              <w:rPr>
                <w:szCs w:val="24"/>
                <w:highlight w:val="red"/>
              </w:rPr>
            </w:pPr>
            <w:r w:rsidRPr="00105CCA">
              <w:rPr>
                <w:szCs w:val="24"/>
                <w:highlight w:val="red"/>
              </w:rPr>
              <w:t>33.9</w:t>
            </w:r>
          </w:p>
        </w:tc>
      </w:tr>
    </w:tbl>
    <w:p w14:paraId="5E91CFBF" w14:textId="68232319" w:rsidR="000743D1" w:rsidRDefault="000743D1" w:rsidP="00862BD5">
      <w:pPr>
        <w:pStyle w:val="NoSpacing"/>
        <w:rPr>
          <w:b/>
          <w:sz w:val="28"/>
          <w:szCs w:val="28"/>
          <w:u w:val="single"/>
        </w:rPr>
      </w:pPr>
    </w:p>
    <w:p w14:paraId="270658EA" w14:textId="6B98626C" w:rsidR="00603090" w:rsidRDefault="00603090" w:rsidP="00862BD5">
      <w:pPr>
        <w:pStyle w:val="NoSpacing"/>
        <w:rPr>
          <w:szCs w:val="24"/>
        </w:rPr>
      </w:pPr>
      <w:r w:rsidRPr="00603090">
        <w:rPr>
          <w:szCs w:val="24"/>
        </w:rPr>
        <w:lastRenderedPageBreak/>
        <w:t xml:space="preserve">Each highlighted score in the table above represents a </w:t>
      </w:r>
      <w:r>
        <w:rPr>
          <w:szCs w:val="24"/>
        </w:rPr>
        <w:t>score</w:t>
      </w:r>
      <w:r w:rsidR="00105CCA">
        <w:rPr>
          <w:szCs w:val="24"/>
        </w:rPr>
        <w:t xml:space="preserve"> lower than the state average and those in red are at least ten points below the state average.  </w:t>
      </w:r>
      <w:r>
        <w:rPr>
          <w:szCs w:val="24"/>
        </w:rPr>
        <w:t xml:space="preserve">Clearly, there is need for </w:t>
      </w:r>
      <w:r w:rsidR="00105CCA">
        <w:rPr>
          <w:szCs w:val="24"/>
        </w:rPr>
        <w:t>interventions.  The Mathematics and other test data follows this pattern.</w:t>
      </w:r>
    </w:p>
    <w:p w14:paraId="282E8792" w14:textId="2AE02483" w:rsidR="00105CCA" w:rsidRDefault="00105CCA" w:rsidP="00862BD5">
      <w:pPr>
        <w:pStyle w:val="NoSpacing"/>
        <w:rPr>
          <w:szCs w:val="24"/>
        </w:rPr>
      </w:pPr>
    </w:p>
    <w:p w14:paraId="73E577D3" w14:textId="77777777" w:rsidR="00105CCA" w:rsidRPr="00603090" w:rsidRDefault="00105CCA" w:rsidP="00862BD5">
      <w:pPr>
        <w:pStyle w:val="NoSpacing"/>
        <w:rPr>
          <w:szCs w:val="24"/>
        </w:rPr>
      </w:pPr>
    </w:p>
    <w:p w14:paraId="12C77FE9" w14:textId="5A1BC9C6" w:rsidR="000743D1" w:rsidRPr="00105CCA" w:rsidRDefault="000743D1" w:rsidP="000743D1">
      <w:pPr>
        <w:pStyle w:val="NoSpacing"/>
        <w:rPr>
          <w:b/>
          <w:szCs w:val="24"/>
          <w:u w:val="single"/>
        </w:rPr>
      </w:pPr>
      <w:r w:rsidRPr="00105CCA">
        <w:rPr>
          <w:b/>
          <w:szCs w:val="24"/>
          <w:u w:val="single"/>
        </w:rPr>
        <w:t>Grade 3 ELA results</w:t>
      </w:r>
      <w:r w:rsidR="00603090" w:rsidRPr="00105CCA">
        <w:rPr>
          <w:b/>
          <w:szCs w:val="24"/>
          <w:u w:val="single"/>
        </w:rPr>
        <w:t xml:space="preserve"> by subgroup</w:t>
      </w:r>
    </w:p>
    <w:p w14:paraId="36D83177" w14:textId="6A87BE20" w:rsidR="000743D1" w:rsidRDefault="000743D1" w:rsidP="00862BD5">
      <w:pPr>
        <w:pStyle w:val="NoSpacing"/>
        <w:rPr>
          <w:b/>
          <w:sz w:val="28"/>
          <w:szCs w:val="28"/>
          <w:u w:val="single"/>
        </w:rPr>
      </w:pPr>
    </w:p>
    <w:p w14:paraId="64914EFA" w14:textId="77777777" w:rsidR="000743D1" w:rsidRPr="00105CCA" w:rsidRDefault="000743D1" w:rsidP="000743D1">
      <w:pPr>
        <w:pStyle w:val="NoSpacing"/>
      </w:pPr>
      <w:r w:rsidRPr="00105CCA">
        <w:t>A review of Glades County student test data shows the following results by subgroup:</w:t>
      </w:r>
    </w:p>
    <w:p w14:paraId="489A947E" w14:textId="77777777" w:rsidR="000743D1" w:rsidRPr="00F133C2" w:rsidRDefault="000743D1" w:rsidP="00862BD5">
      <w:pPr>
        <w:pStyle w:val="NoSpacing"/>
        <w:rPr>
          <w:b/>
          <w:sz w:val="28"/>
          <w:szCs w:val="28"/>
          <w:u w:val="single"/>
        </w:rPr>
      </w:pPr>
    </w:p>
    <w:p w14:paraId="5FC675B4" w14:textId="77777777" w:rsidR="00580459" w:rsidRDefault="00886CEA" w:rsidP="00862BD5">
      <w:pPr>
        <w:pStyle w:val="NoSpacing"/>
        <w:rPr>
          <w:noProof/>
        </w:rPr>
      </w:pPr>
      <w:r w:rsidRPr="00886CEA">
        <w:rPr>
          <w:b/>
          <w:noProof/>
        </w:rPr>
        <w:drawing>
          <wp:inline distT="0" distB="0" distL="0" distR="0" wp14:anchorId="5B254D2E" wp14:editId="3A6BD4E4">
            <wp:extent cx="6677025" cy="2593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26104" cy="2612592"/>
                    </a:xfrm>
                    <a:prstGeom prst="rect">
                      <a:avLst/>
                    </a:prstGeom>
                  </pic:spPr>
                </pic:pic>
              </a:graphicData>
            </a:graphic>
          </wp:inline>
        </w:drawing>
      </w:r>
      <w:r w:rsidRPr="00886CEA">
        <w:rPr>
          <w:noProof/>
        </w:rPr>
        <w:t xml:space="preserve"> </w:t>
      </w:r>
    </w:p>
    <w:p w14:paraId="7F906B2C" w14:textId="77777777" w:rsidR="00580459" w:rsidRDefault="00580459" w:rsidP="00862BD5">
      <w:pPr>
        <w:pStyle w:val="NoSpacing"/>
        <w:rPr>
          <w:b/>
        </w:rPr>
      </w:pPr>
    </w:p>
    <w:p w14:paraId="1E0D9FA0" w14:textId="0E9C6DAB" w:rsidR="00F133C2" w:rsidRDefault="00886CEA" w:rsidP="008F560F">
      <w:pPr>
        <w:pStyle w:val="NoSpacing"/>
      </w:pPr>
      <w:r w:rsidRPr="00886CEA">
        <w:rPr>
          <w:b/>
          <w:noProof/>
        </w:rPr>
        <w:drawing>
          <wp:anchor distT="0" distB="0" distL="114300" distR="114300" simplePos="0" relativeHeight="251664384" behindDoc="1" locked="0" layoutInCell="1" allowOverlap="1" wp14:anchorId="3F4D4FF1" wp14:editId="106F4777">
            <wp:simplePos x="0" y="0"/>
            <wp:positionH relativeFrom="column">
              <wp:posOffset>3810</wp:posOffset>
            </wp:positionH>
            <wp:positionV relativeFrom="paragraph">
              <wp:posOffset>958215</wp:posOffset>
            </wp:positionV>
            <wp:extent cx="4857750" cy="3703320"/>
            <wp:effectExtent l="0" t="0" r="0" b="0"/>
            <wp:wrapTight wrapText="bothSides">
              <wp:wrapPolygon edited="0">
                <wp:start x="0" y="0"/>
                <wp:lineTo x="0" y="21444"/>
                <wp:lineTo x="21515" y="21444"/>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307"/>
                    <a:stretch/>
                  </pic:blipFill>
                  <pic:spPr bwMode="auto">
                    <a:xfrm>
                      <a:off x="0" y="0"/>
                      <a:ext cx="4857750" cy="3703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0459">
        <w:t>Focusing on the 2020-21 data, there are clear losses among all ethnic groups</w:t>
      </w:r>
      <w:r w:rsidR="008F560F">
        <w:t xml:space="preserve"> and White, Hispanic and Black subgroups scored well below the state averages for those groups.</w:t>
      </w:r>
      <w:r w:rsidR="00580459">
        <w:t xml:space="preserve"> </w:t>
      </w:r>
      <w:r w:rsidR="008F560F">
        <w:t xml:space="preserve">Most Native American students attend </w:t>
      </w:r>
      <w:r w:rsidR="008F560F" w:rsidRPr="00193FB3">
        <w:t>Pemayetv Emahakv Charter School (PECS)</w:t>
      </w:r>
      <w:r w:rsidR="008F560F">
        <w:t xml:space="preserve"> located on the Brighton Seminole Reservation and do not attend a traditional public school until 9</w:t>
      </w:r>
      <w:r w:rsidR="008F560F" w:rsidRPr="008F560F">
        <w:rPr>
          <w:vertAlign w:val="superscript"/>
        </w:rPr>
        <w:t>th</w:t>
      </w:r>
      <w:r w:rsidR="008F560F">
        <w:t xml:space="preserve"> grade.</w:t>
      </w:r>
    </w:p>
    <w:p w14:paraId="2227F1FE" w14:textId="5506FA29" w:rsidR="008F560F" w:rsidRDefault="008F560F" w:rsidP="008F560F">
      <w:pPr>
        <w:pStyle w:val="NoSpacing"/>
        <w:rPr>
          <w:noProof/>
        </w:rPr>
      </w:pPr>
    </w:p>
    <w:p w14:paraId="119E3FE4" w14:textId="77777777" w:rsidR="008F560F" w:rsidRPr="008F560F" w:rsidRDefault="008F560F" w:rsidP="008F560F"/>
    <w:p w14:paraId="1BAA5571" w14:textId="77777777" w:rsidR="008F560F" w:rsidRPr="008F560F" w:rsidRDefault="008F560F" w:rsidP="008F560F"/>
    <w:p w14:paraId="3FA82121" w14:textId="77777777" w:rsidR="008F560F" w:rsidRPr="008F560F" w:rsidRDefault="008F560F" w:rsidP="008F560F"/>
    <w:p w14:paraId="4E3E4908" w14:textId="77777777" w:rsidR="008F560F" w:rsidRPr="008F560F" w:rsidRDefault="008F560F" w:rsidP="008F560F"/>
    <w:p w14:paraId="6A30B784" w14:textId="77777777" w:rsidR="008F560F" w:rsidRPr="008F560F" w:rsidRDefault="008F560F" w:rsidP="008F560F"/>
    <w:p w14:paraId="33E3A8C2" w14:textId="77777777" w:rsidR="008F560F" w:rsidRPr="008F560F" w:rsidRDefault="008F560F" w:rsidP="008F560F"/>
    <w:p w14:paraId="56FB08F2" w14:textId="77777777" w:rsidR="008F560F" w:rsidRPr="008F560F" w:rsidRDefault="008F560F" w:rsidP="008F560F"/>
    <w:p w14:paraId="62895E28" w14:textId="77777777" w:rsidR="008F560F" w:rsidRPr="008F560F" w:rsidRDefault="008F560F" w:rsidP="008F560F"/>
    <w:p w14:paraId="12D80A02" w14:textId="75242AEB" w:rsidR="008F560F" w:rsidRDefault="008F560F" w:rsidP="008F560F"/>
    <w:p w14:paraId="50A170C0" w14:textId="04D9A544" w:rsidR="008F560F" w:rsidRPr="008F560F" w:rsidRDefault="008F560F" w:rsidP="008F560F">
      <w:r>
        <w:t>This data shows SWD scoring at approximately the same level as non-SWD, but this is misleading.  SWD did not increase reading scores but instead lost less than Non-SWD to make the scores comparable.</w:t>
      </w:r>
    </w:p>
    <w:p w14:paraId="07C1516B" w14:textId="4801C941" w:rsidR="00886CEA" w:rsidRDefault="00886CEA" w:rsidP="00862BD5">
      <w:pPr>
        <w:pStyle w:val="NoSpacing"/>
        <w:rPr>
          <w:b/>
        </w:rPr>
      </w:pPr>
      <w:r w:rsidRPr="00886CEA">
        <w:rPr>
          <w:noProof/>
        </w:rPr>
        <w:drawing>
          <wp:inline distT="0" distB="0" distL="0" distR="0" wp14:anchorId="7B60F1E1" wp14:editId="2E591A49">
            <wp:extent cx="5058481" cy="375337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8481" cy="3753374"/>
                    </a:xfrm>
                    <a:prstGeom prst="rect">
                      <a:avLst/>
                    </a:prstGeom>
                  </pic:spPr>
                </pic:pic>
              </a:graphicData>
            </a:graphic>
          </wp:inline>
        </w:drawing>
      </w:r>
    </w:p>
    <w:p w14:paraId="079292F1" w14:textId="485FB4D9" w:rsidR="008F560F" w:rsidRDefault="008F560F" w:rsidP="00862BD5">
      <w:pPr>
        <w:pStyle w:val="NoSpacing"/>
        <w:rPr>
          <w:b/>
        </w:rPr>
      </w:pPr>
    </w:p>
    <w:p w14:paraId="1AA9D1E2" w14:textId="1F8166FD" w:rsidR="008F560F" w:rsidRDefault="008F560F" w:rsidP="00862BD5">
      <w:pPr>
        <w:pStyle w:val="NoSpacing"/>
      </w:pPr>
      <w:r w:rsidRPr="008F560F">
        <w:t xml:space="preserve">Glades County is a rural and low-income area that now </w:t>
      </w:r>
      <w:r w:rsidR="00CD6B66">
        <w:t>provides all students</w:t>
      </w:r>
      <w:r w:rsidRPr="008F560F">
        <w:t xml:space="preserve"> </w:t>
      </w:r>
      <w:r w:rsidR="00CD6B66">
        <w:t>free lunch.  The scores took a dramatic drop in 2021-21.</w:t>
      </w:r>
    </w:p>
    <w:p w14:paraId="43866C66" w14:textId="39C0B1B9" w:rsidR="008F560F" w:rsidRDefault="008F560F" w:rsidP="00862BD5">
      <w:pPr>
        <w:pStyle w:val="NoSpacing"/>
        <w:rPr>
          <w:b/>
        </w:rPr>
      </w:pPr>
    </w:p>
    <w:p w14:paraId="305D4670" w14:textId="1EDC1203" w:rsidR="00886CEA" w:rsidRPr="00D06232" w:rsidRDefault="00F133C2" w:rsidP="00862BD5">
      <w:pPr>
        <w:pStyle w:val="NoSpacing"/>
        <w:rPr>
          <w:b/>
          <w:u w:val="single"/>
        </w:rPr>
      </w:pPr>
      <w:r>
        <w:rPr>
          <w:b/>
          <w:u w:val="single"/>
        </w:rPr>
        <w:t>Grade 5 ELA Results</w:t>
      </w:r>
    </w:p>
    <w:p w14:paraId="4BD72A9B" w14:textId="749B97D4" w:rsidR="00105CCA" w:rsidRDefault="00F133C2" w:rsidP="00862BD5">
      <w:pPr>
        <w:pStyle w:val="NoSpacing"/>
        <w:rPr>
          <w:noProof/>
        </w:rPr>
      </w:pPr>
      <w:r w:rsidRPr="00F133C2">
        <w:rPr>
          <w:b/>
          <w:noProof/>
        </w:rPr>
        <w:lastRenderedPageBreak/>
        <w:drawing>
          <wp:inline distT="0" distB="0" distL="0" distR="0" wp14:anchorId="3CDD5525" wp14:editId="3C7EE72B">
            <wp:extent cx="4921857" cy="37648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1857" cy="3764888"/>
                    </a:xfrm>
                    <a:prstGeom prst="rect">
                      <a:avLst/>
                    </a:prstGeom>
                  </pic:spPr>
                </pic:pic>
              </a:graphicData>
            </a:graphic>
          </wp:inline>
        </w:drawing>
      </w:r>
      <w:r w:rsidRPr="00F133C2">
        <w:rPr>
          <w:noProof/>
        </w:rPr>
        <w:t xml:space="preserve"> </w:t>
      </w:r>
    </w:p>
    <w:p w14:paraId="101C9847" w14:textId="77777777" w:rsidR="00105CCA" w:rsidRDefault="00105CCA" w:rsidP="00862BD5">
      <w:pPr>
        <w:pStyle w:val="NoSpacing"/>
        <w:rPr>
          <w:noProof/>
        </w:rPr>
      </w:pPr>
    </w:p>
    <w:p w14:paraId="101C2D33" w14:textId="0F67639B" w:rsidR="00105CCA" w:rsidRPr="00105CCA" w:rsidRDefault="00F133C2" w:rsidP="00862BD5">
      <w:pPr>
        <w:pStyle w:val="NoSpacing"/>
        <w:rPr>
          <w:noProof/>
        </w:rPr>
      </w:pPr>
      <w:r w:rsidRPr="00F133C2">
        <w:rPr>
          <w:b/>
          <w:noProof/>
        </w:rPr>
        <w:drawing>
          <wp:inline distT="0" distB="0" distL="0" distR="0" wp14:anchorId="0A921E35" wp14:editId="229D7B12">
            <wp:extent cx="5077534" cy="390579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7534" cy="3905795"/>
                    </a:xfrm>
                    <a:prstGeom prst="rect">
                      <a:avLst/>
                    </a:prstGeom>
                  </pic:spPr>
                </pic:pic>
              </a:graphicData>
            </a:graphic>
          </wp:inline>
        </w:drawing>
      </w:r>
    </w:p>
    <w:p w14:paraId="66FA5C2F" w14:textId="190214B9" w:rsidR="00105CCA" w:rsidRDefault="00E9281C" w:rsidP="00862BD5">
      <w:pPr>
        <w:pStyle w:val="NoSpacing"/>
        <w:rPr>
          <w:noProof/>
        </w:rPr>
      </w:pPr>
      <w:r w:rsidRPr="00E9281C">
        <w:rPr>
          <w:noProof/>
        </w:rPr>
        <w:t>These results</w:t>
      </w:r>
      <w:r>
        <w:rPr>
          <w:noProof/>
        </w:rPr>
        <w:t xml:space="preserve">, as the reults that follow, provide evidence that our economically disadvantaged students do not fare as well as their peers.  However, this is a bit misleading as in Gades County there are more students considered economically disadvantaged than others.  In Florida the median household income is $59,227 </w:t>
      </w:r>
      <w:r>
        <w:rPr>
          <w:noProof/>
        </w:rPr>
        <w:lastRenderedPageBreak/>
        <w:t xml:space="preserve">whereas in Glades County the same statistic is </w:t>
      </w:r>
      <w:r w:rsidR="000D7577">
        <w:rPr>
          <w:noProof/>
        </w:rPr>
        <w:t xml:space="preserve">$40,997, about 1/3 below the state median.  </w:t>
      </w:r>
      <w:r>
        <w:rPr>
          <w:noProof/>
        </w:rPr>
        <w:t>Glades County is a 100% free and reduced lunch district.</w:t>
      </w:r>
    </w:p>
    <w:p w14:paraId="7FE1BAA5" w14:textId="1B1537F6" w:rsidR="000D7577" w:rsidRDefault="000D7577" w:rsidP="00862BD5">
      <w:pPr>
        <w:pStyle w:val="NoSpacing"/>
        <w:rPr>
          <w:noProof/>
        </w:rPr>
      </w:pPr>
    </w:p>
    <w:p w14:paraId="181087CD" w14:textId="5294A212" w:rsidR="000D7577" w:rsidRDefault="000D7577" w:rsidP="00862BD5">
      <w:pPr>
        <w:pStyle w:val="NoSpacing"/>
        <w:rPr>
          <w:noProof/>
        </w:rPr>
      </w:pPr>
    </w:p>
    <w:p w14:paraId="2B1A6DB9" w14:textId="77777777" w:rsidR="000D7577" w:rsidRPr="00E9281C" w:rsidRDefault="000D7577" w:rsidP="00862BD5">
      <w:pPr>
        <w:pStyle w:val="NoSpacing"/>
        <w:rPr>
          <w:noProof/>
        </w:rPr>
      </w:pPr>
    </w:p>
    <w:p w14:paraId="277C548D" w14:textId="77777777" w:rsidR="000D7577" w:rsidRDefault="00F133C2" w:rsidP="00862BD5">
      <w:pPr>
        <w:pStyle w:val="NoSpacing"/>
        <w:rPr>
          <w:b/>
          <w:noProof/>
          <w:u w:val="single"/>
        </w:rPr>
      </w:pPr>
      <w:r w:rsidRPr="00105CCA">
        <w:rPr>
          <w:b/>
          <w:noProof/>
          <w:u w:val="single"/>
        </w:rPr>
        <w:t>ELA Grade 8</w:t>
      </w:r>
    </w:p>
    <w:p w14:paraId="1279C071" w14:textId="104CEC46" w:rsidR="000D7577" w:rsidRPr="000D7577" w:rsidRDefault="00F133C2" w:rsidP="000D7577">
      <w:pPr>
        <w:pStyle w:val="NoSpacing"/>
        <w:rPr>
          <w:b/>
          <w:noProof/>
          <w:u w:val="single"/>
        </w:rPr>
      </w:pPr>
      <w:r w:rsidRPr="00F133C2">
        <w:rPr>
          <w:b/>
          <w:noProof/>
          <w:u w:val="single"/>
        </w:rPr>
        <w:drawing>
          <wp:inline distT="0" distB="0" distL="0" distR="0" wp14:anchorId="213B0E9D" wp14:editId="26303C3F">
            <wp:extent cx="6858000" cy="261959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80"/>
                    <a:stretch/>
                  </pic:blipFill>
                  <pic:spPr bwMode="auto">
                    <a:xfrm>
                      <a:off x="0" y="0"/>
                      <a:ext cx="6858000" cy="2619596"/>
                    </a:xfrm>
                    <a:prstGeom prst="rect">
                      <a:avLst/>
                    </a:prstGeom>
                    <a:ln>
                      <a:noFill/>
                    </a:ln>
                    <a:extLst>
                      <a:ext uri="{53640926-AAD7-44D8-BBD7-CCE9431645EC}">
                        <a14:shadowObscured xmlns:a14="http://schemas.microsoft.com/office/drawing/2010/main"/>
                      </a:ext>
                    </a:extLst>
                  </pic:spPr>
                </pic:pic>
              </a:graphicData>
            </a:graphic>
          </wp:inline>
        </w:drawing>
      </w:r>
    </w:p>
    <w:p w14:paraId="3C18EA5C" w14:textId="2B79037F" w:rsidR="00F133C2" w:rsidRPr="00105CCA" w:rsidRDefault="00F133C2" w:rsidP="00862BD5">
      <w:pPr>
        <w:pStyle w:val="NoSpacing"/>
        <w:rPr>
          <w:noProof/>
          <w:u w:val="single"/>
        </w:rPr>
      </w:pPr>
      <w:r w:rsidRPr="00F133C2">
        <w:rPr>
          <w:b/>
          <w:noProof/>
          <w:u w:val="single"/>
        </w:rPr>
        <w:lastRenderedPageBreak/>
        <w:drawing>
          <wp:anchor distT="0" distB="0" distL="114300" distR="114300" simplePos="0" relativeHeight="251665408" behindDoc="0" locked="0" layoutInCell="1" allowOverlap="1" wp14:anchorId="23E623DB" wp14:editId="742182E1">
            <wp:simplePos x="0" y="0"/>
            <wp:positionH relativeFrom="column">
              <wp:posOffset>3810</wp:posOffset>
            </wp:positionH>
            <wp:positionV relativeFrom="paragraph">
              <wp:posOffset>0</wp:posOffset>
            </wp:positionV>
            <wp:extent cx="4895850" cy="3705225"/>
            <wp:effectExtent l="0" t="0" r="0" b="9525"/>
            <wp:wrapThrough wrapText="bothSides">
              <wp:wrapPolygon edited="0">
                <wp:start x="0" y="0"/>
                <wp:lineTo x="0" y="21544"/>
                <wp:lineTo x="21516" y="21544"/>
                <wp:lineTo x="215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1517"/>
                    <a:stretch/>
                  </pic:blipFill>
                  <pic:spPr bwMode="auto">
                    <a:xfrm>
                      <a:off x="0" y="0"/>
                      <a:ext cx="4895850" cy="3705225"/>
                    </a:xfrm>
                    <a:prstGeom prst="rect">
                      <a:avLst/>
                    </a:prstGeom>
                    <a:ln>
                      <a:noFill/>
                    </a:ln>
                    <a:extLst>
                      <a:ext uri="{53640926-AAD7-44D8-BBD7-CCE9431645EC}">
                        <a14:shadowObscured xmlns:a14="http://schemas.microsoft.com/office/drawing/2010/main"/>
                      </a:ext>
                    </a:extLst>
                  </pic:spPr>
                </pic:pic>
              </a:graphicData>
            </a:graphic>
          </wp:anchor>
        </w:drawing>
      </w:r>
      <w:r w:rsidRPr="00F133C2">
        <w:rPr>
          <w:noProof/>
        </w:rPr>
        <w:drawing>
          <wp:inline distT="0" distB="0" distL="0" distR="0" wp14:anchorId="39601AA3" wp14:editId="36EAB42F">
            <wp:extent cx="4906060" cy="373432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6060" cy="3734321"/>
                    </a:xfrm>
                    <a:prstGeom prst="rect">
                      <a:avLst/>
                    </a:prstGeom>
                  </pic:spPr>
                </pic:pic>
              </a:graphicData>
            </a:graphic>
          </wp:inline>
        </w:drawing>
      </w:r>
    </w:p>
    <w:p w14:paraId="3DE56AA6" w14:textId="70F1BB8B" w:rsidR="0009729A" w:rsidRDefault="0009729A" w:rsidP="00862BD5">
      <w:pPr>
        <w:pStyle w:val="NoSpacing"/>
        <w:rPr>
          <w:noProof/>
        </w:rPr>
      </w:pPr>
    </w:p>
    <w:p w14:paraId="04B4B5D7" w14:textId="560DD4C8" w:rsidR="0009729A" w:rsidRPr="000D7577" w:rsidRDefault="0009729A" w:rsidP="00862BD5">
      <w:pPr>
        <w:pStyle w:val="NoSpacing"/>
        <w:rPr>
          <w:b/>
          <w:noProof/>
          <w:u w:val="single"/>
        </w:rPr>
      </w:pPr>
      <w:r w:rsidRPr="000D7577">
        <w:rPr>
          <w:b/>
          <w:noProof/>
          <w:u w:val="single"/>
        </w:rPr>
        <w:t>ELA Grade 10</w:t>
      </w:r>
    </w:p>
    <w:p w14:paraId="6BA8D418" w14:textId="4B7DFD4C" w:rsidR="0009729A" w:rsidRDefault="0009729A" w:rsidP="00862BD5">
      <w:pPr>
        <w:pStyle w:val="NoSpacing"/>
        <w:rPr>
          <w:b/>
          <w:u w:val="single"/>
        </w:rPr>
      </w:pPr>
    </w:p>
    <w:p w14:paraId="67AB1021" w14:textId="77777777" w:rsidR="000D7577" w:rsidRDefault="000D7577" w:rsidP="00862BD5">
      <w:pPr>
        <w:pStyle w:val="NoSpacing"/>
        <w:rPr>
          <w:b/>
          <w:noProof/>
          <w:u w:val="single"/>
        </w:rPr>
      </w:pPr>
    </w:p>
    <w:p w14:paraId="1D029D10" w14:textId="77777777" w:rsidR="000D7577" w:rsidRDefault="000D7577" w:rsidP="00862BD5">
      <w:pPr>
        <w:pStyle w:val="NoSpacing"/>
        <w:rPr>
          <w:b/>
          <w:noProof/>
          <w:u w:val="single"/>
        </w:rPr>
      </w:pPr>
    </w:p>
    <w:p w14:paraId="1FFB02B5" w14:textId="77777777" w:rsidR="000D7577" w:rsidRDefault="0009729A" w:rsidP="00862BD5">
      <w:pPr>
        <w:pStyle w:val="NoSpacing"/>
        <w:rPr>
          <w:b/>
          <w:noProof/>
          <w:u w:val="single"/>
        </w:rPr>
      </w:pPr>
      <w:r w:rsidRPr="0009729A">
        <w:rPr>
          <w:b/>
          <w:noProof/>
          <w:u w:val="single"/>
        </w:rPr>
        <w:lastRenderedPageBreak/>
        <w:drawing>
          <wp:inline distT="0" distB="0" distL="0" distR="0" wp14:anchorId="09CD65AD" wp14:editId="4771FFFB">
            <wp:extent cx="4971397" cy="3729162"/>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56" b="1499"/>
                    <a:stretch/>
                  </pic:blipFill>
                  <pic:spPr bwMode="auto">
                    <a:xfrm>
                      <a:off x="0" y="0"/>
                      <a:ext cx="4972744" cy="3730172"/>
                    </a:xfrm>
                    <a:prstGeom prst="rect">
                      <a:avLst/>
                    </a:prstGeom>
                    <a:ln>
                      <a:noFill/>
                    </a:ln>
                    <a:extLst>
                      <a:ext uri="{53640926-AAD7-44D8-BBD7-CCE9431645EC}">
                        <a14:shadowObscured xmlns:a14="http://schemas.microsoft.com/office/drawing/2010/main"/>
                      </a:ext>
                    </a:extLst>
                  </pic:spPr>
                </pic:pic>
              </a:graphicData>
            </a:graphic>
          </wp:inline>
        </w:drawing>
      </w:r>
      <w:r w:rsidRPr="0009729A">
        <w:rPr>
          <w:noProof/>
        </w:rPr>
        <w:t xml:space="preserve"> </w:t>
      </w:r>
    </w:p>
    <w:p w14:paraId="2689D035" w14:textId="3F00E26B" w:rsidR="0009729A" w:rsidRDefault="0009729A" w:rsidP="00862BD5">
      <w:pPr>
        <w:pStyle w:val="NoSpacing"/>
        <w:rPr>
          <w:noProof/>
        </w:rPr>
      </w:pPr>
      <w:r w:rsidRPr="0009729A">
        <w:rPr>
          <w:b/>
          <w:noProof/>
          <w:u w:val="single"/>
        </w:rPr>
        <w:drawing>
          <wp:inline distT="0" distB="0" distL="0" distR="0" wp14:anchorId="1E2579F2" wp14:editId="61E170D8">
            <wp:extent cx="5104673" cy="3617844"/>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99" b="1639"/>
                    <a:stretch/>
                  </pic:blipFill>
                  <pic:spPr bwMode="auto">
                    <a:xfrm>
                      <a:off x="0" y="0"/>
                      <a:ext cx="5104673" cy="3617844"/>
                    </a:xfrm>
                    <a:prstGeom prst="rect">
                      <a:avLst/>
                    </a:prstGeom>
                    <a:ln>
                      <a:noFill/>
                    </a:ln>
                    <a:extLst>
                      <a:ext uri="{53640926-AAD7-44D8-BBD7-CCE9431645EC}">
                        <a14:shadowObscured xmlns:a14="http://schemas.microsoft.com/office/drawing/2010/main"/>
                      </a:ext>
                    </a:extLst>
                  </pic:spPr>
                </pic:pic>
              </a:graphicData>
            </a:graphic>
          </wp:inline>
        </w:drawing>
      </w:r>
    </w:p>
    <w:p w14:paraId="32AF1CC6" w14:textId="2F0625E6" w:rsidR="00CD6B66" w:rsidRDefault="00CD6B66" w:rsidP="00862BD5">
      <w:pPr>
        <w:pStyle w:val="NoSpacing"/>
        <w:rPr>
          <w:noProof/>
        </w:rPr>
      </w:pPr>
    </w:p>
    <w:p w14:paraId="4EDD8FDE" w14:textId="0D2A76E0" w:rsidR="00193FB3" w:rsidRPr="00610BF9" w:rsidRDefault="00CD6B66" w:rsidP="00B90E8C">
      <w:pPr>
        <w:pStyle w:val="NoSpacing"/>
        <w:rPr>
          <w:b/>
          <w:u w:val="single"/>
        </w:rPr>
      </w:pPr>
      <w:r w:rsidRPr="00105CCA">
        <w:rPr>
          <w:b/>
          <w:noProof/>
        </w:rPr>
        <w:t>Overall, the data clearly shows</w:t>
      </w:r>
      <w:r>
        <w:rPr>
          <w:noProof/>
        </w:rPr>
        <w:t xml:space="preserve"> the need for interventions for practically every sub-group as they are all performing below their peers across the state.</w:t>
      </w:r>
      <w:r w:rsidR="00610BF9">
        <w:t xml:space="preserve">  </w:t>
      </w:r>
      <w:r w:rsidR="00E9281C">
        <w:t>A</w:t>
      </w:r>
      <w:r w:rsidR="00784938">
        <w:t xml:space="preserve">s an intervention, </w:t>
      </w:r>
      <w:r w:rsidR="00B46AF5">
        <w:t xml:space="preserve">Glades County will contract with </w:t>
      </w:r>
      <w:proofErr w:type="spellStart"/>
      <w:r w:rsidR="00DE0E28">
        <w:t>Okin</w:t>
      </w:r>
      <w:proofErr w:type="spellEnd"/>
      <w:r w:rsidR="00DE0E28">
        <w:t xml:space="preserve"> </w:t>
      </w:r>
      <w:r w:rsidR="00B46AF5">
        <w:t xml:space="preserve">to provide homework help online. </w:t>
      </w:r>
      <w:r w:rsidR="00784938">
        <w:t xml:space="preserve"> They provide live homework help by certified teachers and this help </w:t>
      </w:r>
      <w:r w:rsidR="00E9281C">
        <w:t>will be</w:t>
      </w:r>
      <w:r w:rsidR="00784938">
        <w:t xml:space="preserve"> </w:t>
      </w:r>
      <w:r w:rsidR="00784938">
        <w:lastRenderedPageBreak/>
        <w:t>available to every student at West Glades, MHES and MHMHS.</w:t>
      </w:r>
      <w:r w:rsidR="00B46AF5">
        <w:t xml:space="preserve"> </w:t>
      </w:r>
      <w:r w:rsidR="00784938">
        <w:t xml:space="preserve">This service will be available to all students each day (including weekends).  </w:t>
      </w:r>
      <w:r w:rsidR="00B46AF5">
        <w:t xml:space="preserve">The contract will run for three years at a cost of $5/student </w:t>
      </w:r>
      <w:r w:rsidR="00784938">
        <w:t>each month</w:t>
      </w:r>
      <w:r w:rsidR="00B46AF5">
        <w:t xml:space="preserve">.  </w:t>
      </w:r>
    </w:p>
    <w:p w14:paraId="61198F73" w14:textId="71696812" w:rsidR="00DE0E28" w:rsidRDefault="00DE0E28" w:rsidP="00B90E8C">
      <w:pPr>
        <w:pStyle w:val="NoSpacing"/>
      </w:pPr>
    </w:p>
    <w:p w14:paraId="6FC75283" w14:textId="4B185307" w:rsidR="001207F2" w:rsidRPr="001207F2" w:rsidRDefault="00DE0E28" w:rsidP="00B90E8C">
      <w:pPr>
        <w:pStyle w:val="NoSpacing"/>
      </w:pPr>
      <w:r>
        <w:tab/>
        <w:t>Three-year cost:</w:t>
      </w:r>
      <w:r>
        <w:tab/>
      </w:r>
      <w:r w:rsidR="00784938">
        <w:t xml:space="preserve">1300 students x $5 x 36 months = </w:t>
      </w:r>
      <w:r>
        <w:t>$</w:t>
      </w:r>
      <w:r w:rsidR="00845041">
        <w:t>2</w:t>
      </w:r>
      <w:r w:rsidR="00994639">
        <w:t>34</w:t>
      </w:r>
      <w:r w:rsidR="00845041">
        <w:t>,000</w:t>
      </w:r>
    </w:p>
    <w:p w14:paraId="3B910699" w14:textId="450FB8A4" w:rsidR="000207CE" w:rsidRDefault="000207CE" w:rsidP="00B90E8C">
      <w:pPr>
        <w:pStyle w:val="NoSpacing"/>
        <w:rPr>
          <w:color w:val="000000"/>
          <w:shd w:val="clear" w:color="auto" w:fill="B6D7A8"/>
        </w:rPr>
      </w:pPr>
    </w:p>
    <w:p w14:paraId="46959F80" w14:textId="7F80BCD4" w:rsidR="00105CCA" w:rsidRDefault="00886CEA" w:rsidP="00B43197">
      <w:pPr>
        <w:pStyle w:val="NoSpacing"/>
      </w:pPr>
      <w:r>
        <w:rPr>
          <w:b/>
        </w:rPr>
        <w:t>2</w:t>
      </w:r>
      <w:r>
        <w:tab/>
      </w:r>
      <w:r w:rsidR="00B43197" w:rsidRPr="00193FB3">
        <w:t>Pemayetv Emahakv Charter School (PECS)</w:t>
      </w:r>
      <w:r w:rsidR="00B43197">
        <w:t xml:space="preserve"> </w:t>
      </w:r>
      <w:r w:rsidR="00105CCA">
        <w:t>Professional development</w:t>
      </w:r>
    </w:p>
    <w:p w14:paraId="32703154" w14:textId="77777777" w:rsidR="00105CCA" w:rsidRDefault="00105CCA" w:rsidP="00B43197">
      <w:pPr>
        <w:pStyle w:val="NoSpacing"/>
      </w:pPr>
    </w:p>
    <w:p w14:paraId="69F25524" w14:textId="77530684" w:rsidR="00B43197" w:rsidRDefault="00105CCA" w:rsidP="00B43197">
      <w:pPr>
        <w:pStyle w:val="NoSpacing"/>
      </w:pPr>
      <w:r>
        <w:t xml:space="preserve">PECS </w:t>
      </w:r>
      <w:r w:rsidR="00B43197">
        <w:t>will contract with Catapult</w:t>
      </w:r>
      <w:r w:rsidR="000207CE">
        <w:t xml:space="preserve"> Literacy First</w:t>
      </w:r>
      <w:r w:rsidR="00B43197">
        <w:t>, a company that provides intensive</w:t>
      </w:r>
      <w:r w:rsidR="000207CE">
        <w:t xml:space="preserve"> reading</w:t>
      </w:r>
      <w:r w:rsidR="00B43197">
        <w:t xml:space="preserve"> professional development.  Due to CoVID, PECS was unable to teach in person and there are now learning gaps to address.  Catapult provides live and in-class professional development </w:t>
      </w:r>
      <w:r w:rsidR="00B906FE">
        <w:t xml:space="preserve">and coaching </w:t>
      </w:r>
      <w:r w:rsidR="00B43197">
        <w:t xml:space="preserve">to assist teachers in their teaching techniques as well as implementing strategies to close learning gaps that exist in the classroom.  This is taking place during the 2022-23 </w:t>
      </w:r>
      <w:r w:rsidR="00C40B50">
        <w:t xml:space="preserve">and 2023-24 </w:t>
      </w:r>
      <w:r w:rsidR="00B43197">
        <w:t>school years.</w:t>
      </w:r>
    </w:p>
    <w:p w14:paraId="3EE12A9F" w14:textId="22A0FE88" w:rsidR="00B43197" w:rsidRDefault="00B43197" w:rsidP="00B43197">
      <w:pPr>
        <w:pStyle w:val="NoSpacing"/>
      </w:pPr>
    </w:p>
    <w:p w14:paraId="155174E3" w14:textId="201DCEC6" w:rsidR="00B43197" w:rsidRDefault="00105CCA" w:rsidP="00B43197">
      <w:pPr>
        <w:pStyle w:val="NoSpacing"/>
      </w:pPr>
      <w:r>
        <w:t>Two-year</w:t>
      </w:r>
      <w:r w:rsidR="00B43197">
        <w:t xml:space="preserve"> contract: $</w:t>
      </w:r>
      <w:r w:rsidR="00C40B50">
        <w:t>128,000</w:t>
      </w:r>
      <w:r w:rsidR="000207CE">
        <w:t xml:space="preserve"> ($64,000 each year</w:t>
      </w:r>
      <w:r w:rsidR="00C40B50">
        <w:t xml:space="preserve"> based on previous contracts</w:t>
      </w:r>
      <w:r w:rsidR="000207CE">
        <w:t>)</w:t>
      </w:r>
    </w:p>
    <w:p w14:paraId="17898F3E" w14:textId="5930EF0A" w:rsidR="00B43197" w:rsidRDefault="00B43197" w:rsidP="00B43197">
      <w:pPr>
        <w:pStyle w:val="NoSpacing"/>
      </w:pPr>
    </w:p>
    <w:p w14:paraId="6900EEF0" w14:textId="0DC02EFD" w:rsidR="00AB3CF7" w:rsidRDefault="00AB3CF7" w:rsidP="00AB3CF7">
      <w:pPr>
        <w:pStyle w:val="NoSpacing"/>
      </w:pPr>
      <w:r>
        <w:t>3</w:t>
      </w:r>
      <w:r>
        <w:tab/>
        <w:t>Summer Pre-K</w:t>
      </w:r>
    </w:p>
    <w:p w14:paraId="63DB62E6" w14:textId="77777777" w:rsidR="00AB3CF7" w:rsidRDefault="00AB3CF7" w:rsidP="00AB3CF7">
      <w:pPr>
        <w:pStyle w:val="NoSpacing"/>
      </w:pPr>
    </w:p>
    <w:p w14:paraId="726DF91A" w14:textId="5D1E29B8" w:rsidR="00AB3CF7" w:rsidRDefault="00AB3CF7" w:rsidP="00AB3CF7">
      <w:pPr>
        <w:pStyle w:val="NoSpacing"/>
      </w:pPr>
      <w:r>
        <w:t>In addition to the traditional school year Pre-K program, Glades County will offer a summer Pre-K program.  This will run from 8:00 AM to 3:00 PM for eight weeks during the summer.  This program will be held at two schools, MHES in Moore Haven and West Glades in Muse.  This program will take place each summer in 2022, 2023 and 2024.</w:t>
      </w:r>
    </w:p>
    <w:p w14:paraId="69335BA5" w14:textId="4DBB6FF2" w:rsidR="00AB3CF7" w:rsidRDefault="00AB3CF7" w:rsidP="00AB3CF7">
      <w:pPr>
        <w:pStyle w:val="NoSpacing"/>
      </w:pPr>
    </w:p>
    <w:p w14:paraId="2AC28177" w14:textId="145CEF1C" w:rsidR="00AB3CF7" w:rsidRDefault="00AB3CF7" w:rsidP="00AB3CF7">
      <w:pPr>
        <w:pStyle w:val="NoSpacing"/>
      </w:pPr>
      <w:r>
        <w:t>Each school will be staffed with a teacher and a paraprofessional, which should be sufficient given historical enrollment umbers.  We expect the costs to be as follows:</w:t>
      </w:r>
    </w:p>
    <w:p w14:paraId="4C4DC430" w14:textId="1E0984CB" w:rsidR="00AB3CF7" w:rsidRDefault="00AB3CF7" w:rsidP="00AB3CF7">
      <w:pPr>
        <w:pStyle w:val="NoSpacing"/>
      </w:pPr>
    </w:p>
    <w:p w14:paraId="6E381026" w14:textId="2A77B24C" w:rsidR="00AB3CF7" w:rsidRDefault="00AB3CF7" w:rsidP="00AB3CF7">
      <w:pPr>
        <w:pStyle w:val="NoSpacing"/>
      </w:pPr>
      <w:r>
        <w:t>Teacher Salary</w:t>
      </w:r>
      <w:r>
        <w:tab/>
        <w:t xml:space="preserve">2 </w:t>
      </w:r>
      <w:proofErr w:type="gramStart"/>
      <w:r>
        <w:t>teachers</w:t>
      </w:r>
      <w:proofErr w:type="gramEnd"/>
      <w:r>
        <w:t xml:space="preserve"> x 41 days x 7.5 hours per day x $38/</w:t>
      </w:r>
      <w:proofErr w:type="spellStart"/>
      <w:r>
        <w:t>hr</w:t>
      </w:r>
      <w:proofErr w:type="spellEnd"/>
      <w:r>
        <w:t xml:space="preserve"> = </w:t>
      </w:r>
      <w:r w:rsidR="00C7178C">
        <w:tab/>
      </w:r>
      <w:r>
        <w:t>$ 29,370</w:t>
      </w:r>
    </w:p>
    <w:p w14:paraId="6682ED8E" w14:textId="4267CE7D" w:rsidR="00AB3CF7" w:rsidRDefault="00AB3CF7" w:rsidP="00AB3CF7">
      <w:pPr>
        <w:pStyle w:val="NoSpacing"/>
      </w:pPr>
      <w:r>
        <w:t>Para salary</w:t>
      </w:r>
      <w:r>
        <w:tab/>
      </w:r>
      <w:r>
        <w:tab/>
        <w:t xml:space="preserve">2 </w:t>
      </w:r>
      <w:proofErr w:type="gramStart"/>
      <w:r w:rsidR="00C7178C">
        <w:t>paras</w:t>
      </w:r>
      <w:proofErr w:type="gramEnd"/>
      <w:r>
        <w:t xml:space="preserve"> x 41 days x 7.5 hours per day x $</w:t>
      </w:r>
      <w:r w:rsidR="00C7178C">
        <w:t>15</w:t>
      </w:r>
      <w:r>
        <w:t>/</w:t>
      </w:r>
      <w:proofErr w:type="spellStart"/>
      <w:r>
        <w:t>hr</w:t>
      </w:r>
      <w:proofErr w:type="spellEnd"/>
      <w:r>
        <w:t xml:space="preserve"> = </w:t>
      </w:r>
      <w:r w:rsidR="00C7178C">
        <w:t xml:space="preserve">     </w:t>
      </w:r>
      <w:r w:rsidR="00C7178C">
        <w:tab/>
      </w:r>
      <w:r>
        <w:t>$</w:t>
      </w:r>
      <w:r w:rsidR="00C7178C">
        <w:t xml:space="preserve">   9,225</w:t>
      </w:r>
    </w:p>
    <w:p w14:paraId="23697045" w14:textId="1B75ED39" w:rsidR="00C7178C" w:rsidRDefault="00C7178C" w:rsidP="00AB3CF7">
      <w:pPr>
        <w:pStyle w:val="NoSpacing"/>
      </w:pPr>
      <w:r>
        <w:t>FICA</w:t>
      </w:r>
      <w:r>
        <w:tab/>
      </w:r>
      <w:r>
        <w:tab/>
      </w:r>
      <w:r>
        <w:tab/>
        <w:t>Calculated @ 7.65%</w:t>
      </w:r>
      <w:r>
        <w:tab/>
      </w:r>
      <w:r>
        <w:tab/>
      </w:r>
      <w:r>
        <w:tab/>
      </w:r>
      <w:r>
        <w:tab/>
      </w:r>
      <w:r>
        <w:tab/>
        <w:t>$   2,494</w:t>
      </w:r>
    </w:p>
    <w:p w14:paraId="4935488C" w14:textId="767B148A" w:rsidR="00C7178C" w:rsidRDefault="00C7178C" w:rsidP="00AB3CF7">
      <w:pPr>
        <w:pStyle w:val="NoSpacing"/>
        <w:rPr>
          <w:u w:val="single"/>
        </w:rPr>
      </w:pPr>
      <w:r>
        <w:t>Retirement</w:t>
      </w:r>
      <w:r>
        <w:tab/>
      </w:r>
      <w:r>
        <w:tab/>
        <w:t>Calculated @10.82%</w:t>
      </w:r>
      <w:r>
        <w:tab/>
      </w:r>
      <w:r>
        <w:tab/>
      </w:r>
      <w:r>
        <w:tab/>
      </w:r>
      <w:r>
        <w:tab/>
      </w:r>
      <w:r>
        <w:tab/>
      </w:r>
      <w:r w:rsidRPr="00C7178C">
        <w:rPr>
          <w:u w:val="single"/>
        </w:rPr>
        <w:t>$   3,527</w:t>
      </w:r>
    </w:p>
    <w:p w14:paraId="6ACFECF0" w14:textId="366E7EDD" w:rsidR="00C7178C" w:rsidRDefault="00C7178C" w:rsidP="00AB3CF7">
      <w:pPr>
        <w:pStyle w:val="NoSpacing"/>
        <w:rPr>
          <w:u w:val="single"/>
        </w:rPr>
      </w:pPr>
    </w:p>
    <w:p w14:paraId="4805B13D" w14:textId="7B86B757" w:rsidR="00C7178C" w:rsidRDefault="00C7178C" w:rsidP="00C7178C">
      <w:pPr>
        <w:pStyle w:val="NoSpacing"/>
        <w:ind w:left="720" w:firstLine="720"/>
      </w:pPr>
      <w:r>
        <w:t>Salary and Benefits</w:t>
      </w:r>
      <w:r>
        <w:tab/>
      </w:r>
      <w:r>
        <w:tab/>
      </w:r>
      <w:r>
        <w:tab/>
      </w:r>
      <w:r>
        <w:tab/>
      </w:r>
      <w:r>
        <w:tab/>
      </w:r>
      <w:r>
        <w:tab/>
        <w:t>$ 38,615</w:t>
      </w:r>
    </w:p>
    <w:p w14:paraId="1E4A7350" w14:textId="2C33AC98" w:rsidR="00C7178C" w:rsidRDefault="00C7178C" w:rsidP="00C7178C">
      <w:pPr>
        <w:pStyle w:val="NoSpacing"/>
      </w:pPr>
    </w:p>
    <w:p w14:paraId="55711471" w14:textId="67B61EA2" w:rsidR="00C7178C" w:rsidRDefault="00C7178C" w:rsidP="00C7178C">
      <w:pPr>
        <w:pStyle w:val="NoSpacing"/>
        <w:rPr>
          <w:u w:val="single"/>
        </w:rPr>
      </w:pPr>
      <w:r>
        <w:t xml:space="preserve">Supplies </w:t>
      </w:r>
      <w:r>
        <w:tab/>
      </w:r>
      <w:r>
        <w:tab/>
        <w:t>$1500 per school</w:t>
      </w:r>
      <w:r>
        <w:tab/>
      </w:r>
      <w:r>
        <w:tab/>
      </w:r>
      <w:r>
        <w:tab/>
      </w:r>
      <w:r>
        <w:tab/>
      </w:r>
      <w:r>
        <w:tab/>
      </w:r>
      <w:r w:rsidRPr="00C7178C">
        <w:rPr>
          <w:u w:val="single"/>
        </w:rPr>
        <w:t>$   1,500</w:t>
      </w:r>
    </w:p>
    <w:p w14:paraId="50C21BF8" w14:textId="1E99A201" w:rsidR="00C7178C" w:rsidRDefault="00C7178C" w:rsidP="00C7178C">
      <w:pPr>
        <w:pStyle w:val="NoSpacing"/>
        <w:rPr>
          <w:u w:val="single"/>
        </w:rPr>
      </w:pPr>
    </w:p>
    <w:p w14:paraId="06E8B92A" w14:textId="745E6CD7" w:rsidR="00C7178C" w:rsidRDefault="00C7178C" w:rsidP="00C7178C">
      <w:pPr>
        <w:pStyle w:val="NoSpacing"/>
      </w:pPr>
      <w:r>
        <w:tab/>
      </w:r>
      <w:r>
        <w:tab/>
        <w:t>Annual cost for Summer Pre-K program</w:t>
      </w:r>
      <w:r>
        <w:tab/>
      </w:r>
      <w:r>
        <w:tab/>
      </w:r>
      <w:r>
        <w:tab/>
        <w:t>$ 41,615</w:t>
      </w:r>
    </w:p>
    <w:p w14:paraId="65827282" w14:textId="77964BFA" w:rsidR="00C7178C" w:rsidRDefault="00C7178C" w:rsidP="00C7178C">
      <w:pPr>
        <w:pStyle w:val="NoSpacing"/>
      </w:pPr>
    </w:p>
    <w:p w14:paraId="5BED9ECB" w14:textId="36E2A190" w:rsidR="00C7178C" w:rsidRPr="00C7178C" w:rsidRDefault="00C7178C" w:rsidP="00C7178C">
      <w:pPr>
        <w:pStyle w:val="NoSpacing"/>
        <w:ind w:left="720" w:firstLine="720"/>
      </w:pPr>
      <w:r>
        <w:t>The total for this program for three years is $ 124,846</w:t>
      </w:r>
    </w:p>
    <w:p w14:paraId="0C2084A1" w14:textId="77777777" w:rsidR="00C7178C" w:rsidRPr="00C7178C" w:rsidRDefault="00C7178C" w:rsidP="00C7178C">
      <w:pPr>
        <w:pStyle w:val="NoSpacing"/>
        <w:ind w:left="720" w:firstLine="720"/>
      </w:pPr>
    </w:p>
    <w:p w14:paraId="1A0E100A" w14:textId="45AD2738" w:rsidR="00105CCA" w:rsidRDefault="00105CCA" w:rsidP="00105CCA">
      <w:pPr>
        <w:pStyle w:val="NoSpacing"/>
      </w:pPr>
      <w:r>
        <w:t>4</w:t>
      </w:r>
      <w:r>
        <w:tab/>
        <w:t>Traditional Pre-K</w:t>
      </w:r>
    </w:p>
    <w:p w14:paraId="1EC666CA" w14:textId="77777777" w:rsidR="00105CCA" w:rsidRDefault="00105CCA" w:rsidP="00105CCA">
      <w:pPr>
        <w:pStyle w:val="NoSpacing"/>
      </w:pPr>
    </w:p>
    <w:p w14:paraId="288A0C7A" w14:textId="0612023C" w:rsidR="00105CCA" w:rsidRDefault="00105CCA" w:rsidP="00105CCA">
      <w:pPr>
        <w:pStyle w:val="NoSpacing"/>
      </w:pPr>
      <w:r>
        <w:t xml:space="preserve">In order to ensure that students get the </w:t>
      </w:r>
      <w:r w:rsidR="00B906FE">
        <w:t xml:space="preserve">necessary </w:t>
      </w:r>
      <w:r>
        <w:t xml:space="preserve">foundation that they did not get during CoVID shutdowns, Glades County </w:t>
      </w:r>
      <w:r w:rsidR="00B906FE">
        <w:t xml:space="preserve">is </w:t>
      </w:r>
      <w:r>
        <w:t>host</w:t>
      </w:r>
      <w:r w:rsidR="00B906FE">
        <w:t>ing</w:t>
      </w:r>
      <w:r>
        <w:t xml:space="preserve"> a pre-K program at </w:t>
      </w:r>
      <w:r w:rsidR="007416F2">
        <w:t>MHES.</w:t>
      </w:r>
      <w:r>
        <w:t xml:space="preserve">  Glades Pre-K program runs through the full year from 8:00 AM to 3:00 PM.  Excluding lunch, there are 6.5 hours of academics each day of which the state funds only 3 hours.  To pay for the remainder of the program, Glades </w:t>
      </w:r>
      <w:r w:rsidR="00B906FE">
        <w:t xml:space="preserve">County </w:t>
      </w:r>
      <w:r>
        <w:t>pays for the extra 3.5 hours per day.</w:t>
      </w:r>
    </w:p>
    <w:p w14:paraId="530D6AAD" w14:textId="77777777" w:rsidR="00105CCA" w:rsidRDefault="00105CCA" w:rsidP="00105CCA">
      <w:pPr>
        <w:pStyle w:val="NoSpacing"/>
      </w:pPr>
    </w:p>
    <w:p w14:paraId="44C25E31" w14:textId="68444699" w:rsidR="00105CCA" w:rsidRDefault="00B906FE" w:rsidP="00105CCA">
      <w:pPr>
        <w:pStyle w:val="NoSpacing"/>
      </w:pPr>
      <w:r>
        <w:t>As</w:t>
      </w:r>
      <w:r w:rsidR="00105CCA">
        <w:t xml:space="preserve"> the state only funds 540 hours of Pre-K per year and our program is for 1170 hours of instruction, the state </w:t>
      </w:r>
      <w:r w:rsidR="007416F2">
        <w:t>funds</w:t>
      </w:r>
      <w:r w:rsidR="00105CCA">
        <w:t xml:space="preserve"> 46.2% of the</w:t>
      </w:r>
      <w:r w:rsidR="007416F2">
        <w:t xml:space="preserve"> program and the county pays</w:t>
      </w:r>
      <w:r w:rsidR="00105CCA">
        <w:t xml:space="preserve"> the remaining 53.8%.  </w:t>
      </w:r>
    </w:p>
    <w:p w14:paraId="6FA4547D" w14:textId="77777777" w:rsidR="00105CCA" w:rsidRDefault="00105CCA" w:rsidP="00105CCA">
      <w:pPr>
        <w:pStyle w:val="NoSpacing"/>
      </w:pPr>
    </w:p>
    <w:p w14:paraId="5260113B" w14:textId="1B1705E7" w:rsidR="00105CCA" w:rsidRDefault="00105CCA" w:rsidP="00105CCA">
      <w:pPr>
        <w:pStyle w:val="NoSpacing"/>
      </w:pPr>
      <w:r>
        <w:lastRenderedPageBreak/>
        <w:t xml:space="preserve">Glades County </w:t>
      </w:r>
      <w:r w:rsidR="007416F2">
        <w:t>is</w:t>
      </w:r>
      <w:r>
        <w:t xml:space="preserve"> funding </w:t>
      </w:r>
      <w:r w:rsidR="007416F2">
        <w:t>this program for</w:t>
      </w:r>
      <w:r>
        <w:t xml:space="preserve"> FY21, FY22, FY23 and FY24.</w:t>
      </w:r>
      <w:r w:rsidR="007416F2">
        <w:t xml:space="preserve">  As</w:t>
      </w:r>
      <w:r>
        <w:t xml:space="preserve"> this grant is retroactive March 22, 2020, this </w:t>
      </w:r>
      <w:r w:rsidR="001207F2">
        <w:t>application</w:t>
      </w:r>
      <w:r>
        <w:t xml:space="preserve"> includes 43 school days from FY20. </w:t>
      </w:r>
    </w:p>
    <w:p w14:paraId="4A81E949" w14:textId="77777777" w:rsidR="00105CCA" w:rsidRDefault="00105CCA" w:rsidP="00105CCA">
      <w:pPr>
        <w:pStyle w:val="NoSpacing"/>
      </w:pPr>
    </w:p>
    <w:p w14:paraId="74DF8216" w14:textId="3E0DD470" w:rsidR="00105CCA" w:rsidRDefault="00105CCA" w:rsidP="00105CCA">
      <w:pPr>
        <w:pStyle w:val="NoSpacing"/>
      </w:pPr>
      <w:r>
        <w:t xml:space="preserve">The table below shows the total salary and benefits </w:t>
      </w:r>
      <w:r w:rsidR="007416F2">
        <w:t xml:space="preserve">expense </w:t>
      </w:r>
      <w:r>
        <w:t>to the district to pay for the extra classroom time for Pre-K students.  This is based upon the following:</w:t>
      </w:r>
    </w:p>
    <w:p w14:paraId="3D8E8DC3" w14:textId="77777777" w:rsidR="00105CCA" w:rsidRDefault="00105CCA" w:rsidP="00105CCA">
      <w:pPr>
        <w:pStyle w:val="NoSpacing"/>
      </w:pPr>
    </w:p>
    <w:p w14:paraId="20E150C7" w14:textId="77777777" w:rsidR="00105CCA" w:rsidRDefault="00105CCA" w:rsidP="00105CCA">
      <w:pPr>
        <w:pStyle w:val="NoSpacing"/>
        <w:numPr>
          <w:ilvl w:val="0"/>
          <w:numId w:val="17"/>
        </w:numPr>
      </w:pPr>
      <w:r>
        <w:t>Three teachers averaging $55,000 per year</w:t>
      </w:r>
    </w:p>
    <w:p w14:paraId="7EE49B16" w14:textId="77777777" w:rsidR="00105CCA" w:rsidRDefault="00105CCA" w:rsidP="00105CCA">
      <w:pPr>
        <w:pStyle w:val="NoSpacing"/>
        <w:numPr>
          <w:ilvl w:val="0"/>
          <w:numId w:val="17"/>
        </w:numPr>
      </w:pPr>
      <w:r>
        <w:t>Three paras making an average of $19,280 per year</w:t>
      </w:r>
    </w:p>
    <w:p w14:paraId="231E8F0F" w14:textId="77777777" w:rsidR="00105CCA" w:rsidRDefault="00105CCA" w:rsidP="00105CCA">
      <w:pPr>
        <w:pStyle w:val="NoSpacing"/>
        <w:numPr>
          <w:ilvl w:val="0"/>
          <w:numId w:val="17"/>
        </w:numPr>
      </w:pPr>
      <w:r>
        <w:t>43 classroom days in FY20 (23% of the school year)</w:t>
      </w:r>
    </w:p>
    <w:p w14:paraId="6662F3DC" w14:textId="77777777" w:rsidR="00105CCA" w:rsidRDefault="00105CCA" w:rsidP="00105CCA">
      <w:pPr>
        <w:pStyle w:val="NoSpacing"/>
        <w:numPr>
          <w:ilvl w:val="0"/>
          <w:numId w:val="17"/>
        </w:numPr>
      </w:pPr>
      <w:r>
        <w:t>Insurance is $8400 per employee per year</w:t>
      </w:r>
    </w:p>
    <w:p w14:paraId="7D322EB6" w14:textId="77777777" w:rsidR="00105CCA" w:rsidRDefault="00105CCA" w:rsidP="00105CCA">
      <w:pPr>
        <w:pStyle w:val="NoSpacing"/>
        <w:numPr>
          <w:ilvl w:val="0"/>
          <w:numId w:val="17"/>
        </w:numPr>
      </w:pPr>
      <w:r>
        <w:t>FICA is 7.65% and Retirement is calculated at 10.82%</w:t>
      </w:r>
    </w:p>
    <w:p w14:paraId="0936FC9F" w14:textId="77777777" w:rsidR="00105CCA" w:rsidRDefault="00105CCA" w:rsidP="00105CCA">
      <w:pPr>
        <w:pStyle w:val="NoSpacing"/>
      </w:pPr>
    </w:p>
    <w:tbl>
      <w:tblPr>
        <w:tblW w:w="9725" w:type="dxa"/>
        <w:tblLook w:val="04A0" w:firstRow="1" w:lastRow="0" w:firstColumn="1" w:lastColumn="0" w:noHBand="0" w:noVBand="1"/>
      </w:tblPr>
      <w:tblGrid>
        <w:gridCol w:w="1890"/>
        <w:gridCol w:w="1360"/>
        <w:gridCol w:w="1546"/>
        <w:gridCol w:w="1714"/>
        <w:gridCol w:w="1615"/>
        <w:gridCol w:w="1600"/>
      </w:tblGrid>
      <w:tr w:rsidR="00105CCA" w:rsidRPr="00D06232" w14:paraId="7C6C3BA3" w14:textId="77777777" w:rsidTr="00845041">
        <w:trPr>
          <w:trHeight w:val="495"/>
        </w:trPr>
        <w:tc>
          <w:tcPr>
            <w:tcW w:w="1890" w:type="dxa"/>
            <w:tcBorders>
              <w:top w:val="nil"/>
              <w:left w:val="nil"/>
              <w:bottom w:val="nil"/>
              <w:right w:val="nil"/>
            </w:tcBorders>
            <w:shd w:val="clear" w:color="auto" w:fill="auto"/>
            <w:noWrap/>
            <w:vAlign w:val="bottom"/>
            <w:hideMark/>
          </w:tcPr>
          <w:p w14:paraId="7189E81B" w14:textId="77777777" w:rsidR="00105CCA" w:rsidRPr="00D06232" w:rsidRDefault="00105CCA" w:rsidP="008C64B3">
            <w:pPr>
              <w:spacing w:before="0" w:after="0" w:line="240" w:lineRule="auto"/>
              <w:rPr>
                <w:rFonts w:eastAsia="Times New Roman"/>
                <w:sz w:val="20"/>
                <w:szCs w:val="24"/>
              </w:rPr>
            </w:pPr>
          </w:p>
        </w:tc>
        <w:tc>
          <w:tcPr>
            <w:tcW w:w="1360" w:type="dxa"/>
            <w:tcBorders>
              <w:top w:val="nil"/>
              <w:left w:val="nil"/>
              <w:bottom w:val="nil"/>
              <w:right w:val="nil"/>
            </w:tcBorders>
            <w:shd w:val="clear" w:color="auto" w:fill="auto"/>
            <w:vAlign w:val="bottom"/>
            <w:hideMark/>
          </w:tcPr>
          <w:p w14:paraId="529A506A" w14:textId="77777777" w:rsidR="00105CCA" w:rsidRPr="00D06232" w:rsidRDefault="00105CCA" w:rsidP="008C64B3">
            <w:pPr>
              <w:spacing w:before="0" w:after="0" w:line="240" w:lineRule="auto"/>
              <w:jc w:val="center"/>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 xml:space="preserve"> Annual cost </w:t>
            </w:r>
          </w:p>
        </w:tc>
        <w:tc>
          <w:tcPr>
            <w:tcW w:w="1546" w:type="dxa"/>
            <w:tcBorders>
              <w:top w:val="nil"/>
              <w:left w:val="nil"/>
              <w:bottom w:val="nil"/>
              <w:right w:val="nil"/>
            </w:tcBorders>
            <w:shd w:val="clear" w:color="auto" w:fill="auto"/>
            <w:vAlign w:val="bottom"/>
            <w:hideMark/>
          </w:tcPr>
          <w:p w14:paraId="050BCF0C" w14:textId="77777777" w:rsidR="00105CCA" w:rsidRPr="00D06232" w:rsidRDefault="00105CCA" w:rsidP="008C64B3">
            <w:pPr>
              <w:spacing w:before="0" w:after="0" w:line="240" w:lineRule="auto"/>
              <w:jc w:val="center"/>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Four years</w:t>
            </w:r>
          </w:p>
        </w:tc>
        <w:tc>
          <w:tcPr>
            <w:tcW w:w="1714" w:type="dxa"/>
            <w:tcBorders>
              <w:top w:val="nil"/>
              <w:left w:val="nil"/>
              <w:bottom w:val="nil"/>
              <w:right w:val="nil"/>
            </w:tcBorders>
            <w:shd w:val="clear" w:color="auto" w:fill="auto"/>
            <w:vAlign w:val="bottom"/>
            <w:hideMark/>
          </w:tcPr>
          <w:p w14:paraId="3112BF59" w14:textId="77777777" w:rsidR="00105CCA" w:rsidRPr="00D06232" w:rsidRDefault="00105CCA" w:rsidP="008C64B3">
            <w:pPr>
              <w:spacing w:before="0" w:after="0" w:line="240" w:lineRule="auto"/>
              <w:jc w:val="center"/>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19-20 portion</w:t>
            </w:r>
          </w:p>
        </w:tc>
        <w:tc>
          <w:tcPr>
            <w:tcW w:w="1615" w:type="dxa"/>
            <w:tcBorders>
              <w:top w:val="nil"/>
              <w:left w:val="nil"/>
              <w:bottom w:val="nil"/>
              <w:right w:val="nil"/>
            </w:tcBorders>
            <w:shd w:val="clear" w:color="auto" w:fill="auto"/>
            <w:vAlign w:val="bottom"/>
            <w:hideMark/>
          </w:tcPr>
          <w:p w14:paraId="374397D1" w14:textId="77777777" w:rsidR="00105CCA" w:rsidRPr="00D06232" w:rsidRDefault="00105CCA" w:rsidP="008C64B3">
            <w:pPr>
              <w:spacing w:before="0" w:after="0" w:line="240" w:lineRule="auto"/>
              <w:jc w:val="center"/>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Total cost for 4.23 years</w:t>
            </w:r>
          </w:p>
        </w:tc>
        <w:tc>
          <w:tcPr>
            <w:tcW w:w="1600" w:type="dxa"/>
            <w:tcBorders>
              <w:top w:val="nil"/>
              <w:left w:val="nil"/>
              <w:bottom w:val="nil"/>
              <w:right w:val="nil"/>
            </w:tcBorders>
            <w:shd w:val="clear" w:color="auto" w:fill="auto"/>
            <w:vAlign w:val="bottom"/>
            <w:hideMark/>
          </w:tcPr>
          <w:p w14:paraId="372408A4" w14:textId="77777777" w:rsidR="00105CCA" w:rsidRPr="00D06232" w:rsidRDefault="00105CCA" w:rsidP="008C64B3">
            <w:pPr>
              <w:spacing w:before="0" w:after="0" w:line="240" w:lineRule="auto"/>
              <w:jc w:val="center"/>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Unfunded 53.8%</w:t>
            </w:r>
          </w:p>
        </w:tc>
      </w:tr>
      <w:tr w:rsidR="00105CCA" w:rsidRPr="00D06232" w14:paraId="096B5C74" w14:textId="77777777" w:rsidTr="00845041">
        <w:trPr>
          <w:trHeight w:val="300"/>
        </w:trPr>
        <w:tc>
          <w:tcPr>
            <w:tcW w:w="1890" w:type="dxa"/>
            <w:tcBorders>
              <w:top w:val="nil"/>
              <w:left w:val="nil"/>
              <w:bottom w:val="nil"/>
              <w:right w:val="nil"/>
            </w:tcBorders>
            <w:shd w:val="clear" w:color="auto" w:fill="auto"/>
            <w:noWrap/>
            <w:vAlign w:val="bottom"/>
            <w:hideMark/>
          </w:tcPr>
          <w:p w14:paraId="5F38E808"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Teacher salary </w:t>
            </w:r>
          </w:p>
        </w:tc>
        <w:tc>
          <w:tcPr>
            <w:tcW w:w="1360" w:type="dxa"/>
            <w:tcBorders>
              <w:top w:val="nil"/>
              <w:left w:val="nil"/>
              <w:bottom w:val="nil"/>
              <w:right w:val="nil"/>
            </w:tcBorders>
            <w:shd w:val="clear" w:color="auto" w:fill="auto"/>
            <w:noWrap/>
            <w:vAlign w:val="bottom"/>
            <w:hideMark/>
          </w:tcPr>
          <w:p w14:paraId="252A52A6" w14:textId="77777777" w:rsidR="00105CCA" w:rsidRPr="00D06232" w:rsidRDefault="00105CCA" w:rsidP="008C64B3">
            <w:pPr>
              <w:spacing w:before="0"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          </w:t>
            </w:r>
            <w:r w:rsidRPr="00D06232">
              <w:rPr>
                <w:rFonts w:ascii="Calibri" w:eastAsia="Times New Roman" w:hAnsi="Calibri" w:cs="Calibri"/>
                <w:color w:val="000000"/>
                <w:sz w:val="18"/>
                <w:szCs w:val="18"/>
              </w:rPr>
              <w:t xml:space="preserve">165,000 </w:t>
            </w:r>
          </w:p>
        </w:tc>
        <w:tc>
          <w:tcPr>
            <w:tcW w:w="1546" w:type="dxa"/>
            <w:tcBorders>
              <w:top w:val="nil"/>
              <w:left w:val="nil"/>
              <w:bottom w:val="nil"/>
              <w:right w:val="nil"/>
            </w:tcBorders>
            <w:shd w:val="clear" w:color="auto" w:fill="auto"/>
            <w:noWrap/>
            <w:vAlign w:val="bottom"/>
            <w:hideMark/>
          </w:tcPr>
          <w:p w14:paraId="63B178AE"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660,000 </w:t>
            </w:r>
          </w:p>
        </w:tc>
        <w:tc>
          <w:tcPr>
            <w:tcW w:w="1714" w:type="dxa"/>
            <w:tcBorders>
              <w:top w:val="nil"/>
              <w:left w:val="nil"/>
              <w:bottom w:val="nil"/>
              <w:right w:val="nil"/>
            </w:tcBorders>
            <w:shd w:val="clear" w:color="auto" w:fill="auto"/>
            <w:noWrap/>
            <w:vAlign w:val="bottom"/>
            <w:hideMark/>
          </w:tcPr>
          <w:p w14:paraId="2A6F84E7"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36,199 </w:t>
            </w:r>
          </w:p>
        </w:tc>
        <w:tc>
          <w:tcPr>
            <w:tcW w:w="1615" w:type="dxa"/>
            <w:tcBorders>
              <w:top w:val="nil"/>
              <w:left w:val="nil"/>
              <w:bottom w:val="nil"/>
              <w:right w:val="nil"/>
            </w:tcBorders>
            <w:shd w:val="clear" w:color="auto" w:fill="auto"/>
            <w:noWrap/>
            <w:vAlign w:val="bottom"/>
            <w:hideMark/>
          </w:tcPr>
          <w:p w14:paraId="134A55A8"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696,199 </w:t>
            </w:r>
          </w:p>
        </w:tc>
        <w:tc>
          <w:tcPr>
            <w:tcW w:w="1600" w:type="dxa"/>
            <w:tcBorders>
              <w:top w:val="nil"/>
              <w:left w:val="nil"/>
              <w:bottom w:val="nil"/>
              <w:right w:val="nil"/>
            </w:tcBorders>
            <w:shd w:val="clear" w:color="auto" w:fill="auto"/>
            <w:noWrap/>
            <w:vAlign w:val="bottom"/>
            <w:hideMark/>
          </w:tcPr>
          <w:p w14:paraId="25C4C94D"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374,555 </w:t>
            </w:r>
          </w:p>
        </w:tc>
      </w:tr>
      <w:tr w:rsidR="00105CCA" w:rsidRPr="00D06232" w14:paraId="788A55EF" w14:textId="77777777" w:rsidTr="00845041">
        <w:trPr>
          <w:trHeight w:val="300"/>
        </w:trPr>
        <w:tc>
          <w:tcPr>
            <w:tcW w:w="1890" w:type="dxa"/>
            <w:tcBorders>
              <w:top w:val="nil"/>
              <w:left w:val="nil"/>
              <w:bottom w:val="nil"/>
              <w:right w:val="nil"/>
            </w:tcBorders>
            <w:shd w:val="clear" w:color="auto" w:fill="auto"/>
            <w:noWrap/>
            <w:vAlign w:val="bottom"/>
            <w:hideMark/>
          </w:tcPr>
          <w:p w14:paraId="76C67A92"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Para Salary </w:t>
            </w:r>
          </w:p>
        </w:tc>
        <w:tc>
          <w:tcPr>
            <w:tcW w:w="1360" w:type="dxa"/>
            <w:tcBorders>
              <w:top w:val="nil"/>
              <w:left w:val="nil"/>
              <w:bottom w:val="nil"/>
              <w:right w:val="nil"/>
            </w:tcBorders>
            <w:shd w:val="clear" w:color="auto" w:fill="auto"/>
            <w:noWrap/>
            <w:vAlign w:val="bottom"/>
            <w:hideMark/>
          </w:tcPr>
          <w:p w14:paraId="3759283A" w14:textId="77777777" w:rsidR="00105CCA" w:rsidRPr="00D06232" w:rsidRDefault="00105CCA" w:rsidP="008C64B3">
            <w:pPr>
              <w:spacing w:before="0"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            </w:t>
            </w:r>
            <w:r w:rsidRPr="00D06232">
              <w:rPr>
                <w:rFonts w:ascii="Calibri" w:eastAsia="Times New Roman" w:hAnsi="Calibri" w:cs="Calibri"/>
                <w:color w:val="000000"/>
                <w:sz w:val="18"/>
                <w:szCs w:val="18"/>
              </w:rPr>
              <w:t xml:space="preserve">57,840 </w:t>
            </w:r>
          </w:p>
        </w:tc>
        <w:tc>
          <w:tcPr>
            <w:tcW w:w="1546" w:type="dxa"/>
            <w:tcBorders>
              <w:top w:val="nil"/>
              <w:left w:val="nil"/>
              <w:bottom w:val="nil"/>
              <w:right w:val="nil"/>
            </w:tcBorders>
            <w:shd w:val="clear" w:color="auto" w:fill="auto"/>
            <w:noWrap/>
            <w:vAlign w:val="bottom"/>
            <w:hideMark/>
          </w:tcPr>
          <w:p w14:paraId="72691634"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231,360 </w:t>
            </w:r>
          </w:p>
        </w:tc>
        <w:tc>
          <w:tcPr>
            <w:tcW w:w="1714" w:type="dxa"/>
            <w:tcBorders>
              <w:top w:val="nil"/>
              <w:left w:val="nil"/>
              <w:bottom w:val="nil"/>
              <w:right w:val="nil"/>
            </w:tcBorders>
            <w:shd w:val="clear" w:color="auto" w:fill="auto"/>
            <w:noWrap/>
            <w:vAlign w:val="bottom"/>
            <w:hideMark/>
          </w:tcPr>
          <w:p w14:paraId="4485C0A0"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12,642 </w:t>
            </w:r>
          </w:p>
        </w:tc>
        <w:tc>
          <w:tcPr>
            <w:tcW w:w="1615" w:type="dxa"/>
            <w:tcBorders>
              <w:top w:val="nil"/>
              <w:left w:val="nil"/>
              <w:bottom w:val="nil"/>
              <w:right w:val="nil"/>
            </w:tcBorders>
            <w:shd w:val="clear" w:color="auto" w:fill="auto"/>
            <w:noWrap/>
            <w:vAlign w:val="bottom"/>
            <w:hideMark/>
          </w:tcPr>
          <w:p w14:paraId="5A3B9E27"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244,002 </w:t>
            </w:r>
          </w:p>
        </w:tc>
        <w:tc>
          <w:tcPr>
            <w:tcW w:w="1600" w:type="dxa"/>
            <w:tcBorders>
              <w:top w:val="nil"/>
              <w:left w:val="nil"/>
              <w:bottom w:val="nil"/>
              <w:right w:val="nil"/>
            </w:tcBorders>
            <w:shd w:val="clear" w:color="auto" w:fill="auto"/>
            <w:noWrap/>
            <w:vAlign w:val="bottom"/>
            <w:hideMark/>
          </w:tcPr>
          <w:p w14:paraId="3C2F2AD1"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131,273 </w:t>
            </w:r>
          </w:p>
        </w:tc>
      </w:tr>
      <w:tr w:rsidR="00105CCA" w:rsidRPr="00D06232" w14:paraId="07A4C454" w14:textId="77777777" w:rsidTr="00845041">
        <w:trPr>
          <w:trHeight w:val="300"/>
        </w:trPr>
        <w:tc>
          <w:tcPr>
            <w:tcW w:w="1890" w:type="dxa"/>
            <w:tcBorders>
              <w:top w:val="nil"/>
              <w:left w:val="nil"/>
              <w:bottom w:val="nil"/>
              <w:right w:val="nil"/>
            </w:tcBorders>
            <w:shd w:val="clear" w:color="auto" w:fill="auto"/>
            <w:noWrap/>
            <w:vAlign w:val="bottom"/>
            <w:hideMark/>
          </w:tcPr>
          <w:p w14:paraId="6E0FB300"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FICA </w:t>
            </w:r>
          </w:p>
        </w:tc>
        <w:tc>
          <w:tcPr>
            <w:tcW w:w="1360" w:type="dxa"/>
            <w:tcBorders>
              <w:top w:val="nil"/>
              <w:left w:val="nil"/>
              <w:bottom w:val="nil"/>
              <w:right w:val="nil"/>
            </w:tcBorders>
            <w:shd w:val="clear" w:color="auto" w:fill="auto"/>
            <w:noWrap/>
            <w:vAlign w:val="bottom"/>
            <w:hideMark/>
          </w:tcPr>
          <w:p w14:paraId="6B52E688" w14:textId="77777777" w:rsidR="00105CCA" w:rsidRPr="00D06232" w:rsidRDefault="00105CCA" w:rsidP="008C64B3">
            <w:pPr>
              <w:spacing w:before="0"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            </w:t>
            </w:r>
            <w:r w:rsidRPr="00D06232">
              <w:rPr>
                <w:rFonts w:ascii="Calibri" w:eastAsia="Times New Roman" w:hAnsi="Calibri" w:cs="Calibri"/>
                <w:color w:val="000000"/>
                <w:sz w:val="18"/>
                <w:szCs w:val="18"/>
              </w:rPr>
              <w:t xml:space="preserve">17,047 </w:t>
            </w:r>
          </w:p>
        </w:tc>
        <w:tc>
          <w:tcPr>
            <w:tcW w:w="1546" w:type="dxa"/>
            <w:tcBorders>
              <w:top w:val="nil"/>
              <w:left w:val="nil"/>
              <w:bottom w:val="nil"/>
              <w:right w:val="nil"/>
            </w:tcBorders>
            <w:shd w:val="clear" w:color="auto" w:fill="auto"/>
            <w:noWrap/>
            <w:vAlign w:val="bottom"/>
            <w:hideMark/>
          </w:tcPr>
          <w:p w14:paraId="6662E005"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68,189 </w:t>
            </w:r>
          </w:p>
        </w:tc>
        <w:tc>
          <w:tcPr>
            <w:tcW w:w="1714" w:type="dxa"/>
            <w:tcBorders>
              <w:top w:val="nil"/>
              <w:left w:val="nil"/>
              <w:bottom w:val="nil"/>
              <w:right w:val="nil"/>
            </w:tcBorders>
            <w:shd w:val="clear" w:color="auto" w:fill="auto"/>
            <w:noWrap/>
            <w:vAlign w:val="bottom"/>
            <w:hideMark/>
          </w:tcPr>
          <w:p w14:paraId="7A392051"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3,736 </w:t>
            </w:r>
          </w:p>
        </w:tc>
        <w:tc>
          <w:tcPr>
            <w:tcW w:w="1615" w:type="dxa"/>
            <w:tcBorders>
              <w:top w:val="nil"/>
              <w:left w:val="nil"/>
              <w:bottom w:val="nil"/>
              <w:right w:val="nil"/>
            </w:tcBorders>
            <w:shd w:val="clear" w:color="auto" w:fill="auto"/>
            <w:noWrap/>
            <w:vAlign w:val="bottom"/>
            <w:hideMark/>
          </w:tcPr>
          <w:p w14:paraId="7C99B0F8"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71,925 </w:t>
            </w:r>
          </w:p>
        </w:tc>
        <w:tc>
          <w:tcPr>
            <w:tcW w:w="1600" w:type="dxa"/>
            <w:tcBorders>
              <w:top w:val="nil"/>
              <w:left w:val="nil"/>
              <w:bottom w:val="nil"/>
              <w:right w:val="nil"/>
            </w:tcBorders>
            <w:shd w:val="clear" w:color="auto" w:fill="auto"/>
            <w:noWrap/>
            <w:vAlign w:val="bottom"/>
            <w:hideMark/>
          </w:tcPr>
          <w:p w14:paraId="2F270983"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38,696 </w:t>
            </w:r>
          </w:p>
        </w:tc>
      </w:tr>
      <w:tr w:rsidR="00105CCA" w:rsidRPr="00D06232" w14:paraId="6605086E" w14:textId="77777777" w:rsidTr="00845041">
        <w:trPr>
          <w:trHeight w:val="300"/>
        </w:trPr>
        <w:tc>
          <w:tcPr>
            <w:tcW w:w="1890" w:type="dxa"/>
            <w:tcBorders>
              <w:top w:val="nil"/>
              <w:left w:val="nil"/>
              <w:bottom w:val="nil"/>
              <w:right w:val="nil"/>
            </w:tcBorders>
            <w:shd w:val="clear" w:color="auto" w:fill="auto"/>
            <w:noWrap/>
            <w:vAlign w:val="bottom"/>
            <w:hideMark/>
          </w:tcPr>
          <w:p w14:paraId="570C86E8"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Ret </w:t>
            </w:r>
          </w:p>
        </w:tc>
        <w:tc>
          <w:tcPr>
            <w:tcW w:w="1360" w:type="dxa"/>
            <w:tcBorders>
              <w:top w:val="nil"/>
              <w:left w:val="nil"/>
              <w:bottom w:val="nil"/>
              <w:right w:val="nil"/>
            </w:tcBorders>
            <w:shd w:val="clear" w:color="auto" w:fill="auto"/>
            <w:noWrap/>
            <w:vAlign w:val="bottom"/>
            <w:hideMark/>
          </w:tcPr>
          <w:p w14:paraId="16A05B8F" w14:textId="77777777" w:rsidR="00105CCA" w:rsidRPr="00D06232" w:rsidRDefault="00105CCA" w:rsidP="008C64B3">
            <w:pPr>
              <w:spacing w:before="0"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            </w:t>
            </w:r>
            <w:r w:rsidRPr="00D06232">
              <w:rPr>
                <w:rFonts w:ascii="Calibri" w:eastAsia="Times New Roman" w:hAnsi="Calibri" w:cs="Calibri"/>
                <w:color w:val="000000"/>
                <w:sz w:val="18"/>
                <w:szCs w:val="18"/>
              </w:rPr>
              <w:t xml:space="preserve">24,111 </w:t>
            </w:r>
          </w:p>
        </w:tc>
        <w:tc>
          <w:tcPr>
            <w:tcW w:w="1546" w:type="dxa"/>
            <w:tcBorders>
              <w:top w:val="nil"/>
              <w:left w:val="nil"/>
              <w:bottom w:val="nil"/>
              <w:right w:val="nil"/>
            </w:tcBorders>
            <w:shd w:val="clear" w:color="auto" w:fill="auto"/>
            <w:noWrap/>
            <w:vAlign w:val="bottom"/>
            <w:hideMark/>
          </w:tcPr>
          <w:p w14:paraId="20E5384B"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96,445 </w:t>
            </w:r>
          </w:p>
        </w:tc>
        <w:tc>
          <w:tcPr>
            <w:tcW w:w="1714" w:type="dxa"/>
            <w:tcBorders>
              <w:top w:val="nil"/>
              <w:left w:val="nil"/>
              <w:bottom w:val="nil"/>
              <w:right w:val="nil"/>
            </w:tcBorders>
            <w:shd w:val="clear" w:color="auto" w:fill="auto"/>
            <w:noWrap/>
            <w:vAlign w:val="bottom"/>
            <w:hideMark/>
          </w:tcPr>
          <w:p w14:paraId="14AD69B1"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5,285 </w:t>
            </w:r>
          </w:p>
        </w:tc>
        <w:tc>
          <w:tcPr>
            <w:tcW w:w="1615" w:type="dxa"/>
            <w:tcBorders>
              <w:top w:val="nil"/>
              <w:left w:val="nil"/>
              <w:bottom w:val="nil"/>
              <w:right w:val="nil"/>
            </w:tcBorders>
            <w:shd w:val="clear" w:color="auto" w:fill="auto"/>
            <w:noWrap/>
            <w:vAlign w:val="bottom"/>
            <w:hideMark/>
          </w:tcPr>
          <w:p w14:paraId="5BBC79F9"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101,730 </w:t>
            </w:r>
          </w:p>
        </w:tc>
        <w:tc>
          <w:tcPr>
            <w:tcW w:w="1600" w:type="dxa"/>
            <w:tcBorders>
              <w:top w:val="nil"/>
              <w:left w:val="nil"/>
              <w:bottom w:val="nil"/>
              <w:right w:val="nil"/>
            </w:tcBorders>
            <w:shd w:val="clear" w:color="auto" w:fill="auto"/>
            <w:noWrap/>
            <w:vAlign w:val="bottom"/>
            <w:hideMark/>
          </w:tcPr>
          <w:p w14:paraId="68A03B04"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54,731 </w:t>
            </w:r>
          </w:p>
        </w:tc>
      </w:tr>
      <w:tr w:rsidR="00105CCA" w:rsidRPr="00D06232" w14:paraId="20D6B46C" w14:textId="77777777" w:rsidTr="00845041">
        <w:trPr>
          <w:trHeight w:val="300"/>
        </w:trPr>
        <w:tc>
          <w:tcPr>
            <w:tcW w:w="1890" w:type="dxa"/>
            <w:tcBorders>
              <w:top w:val="nil"/>
              <w:left w:val="nil"/>
              <w:bottom w:val="nil"/>
              <w:right w:val="nil"/>
            </w:tcBorders>
            <w:shd w:val="clear" w:color="auto" w:fill="auto"/>
            <w:noWrap/>
            <w:vAlign w:val="bottom"/>
            <w:hideMark/>
          </w:tcPr>
          <w:p w14:paraId="6A214717"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Ins </w:t>
            </w:r>
          </w:p>
        </w:tc>
        <w:tc>
          <w:tcPr>
            <w:tcW w:w="1360" w:type="dxa"/>
            <w:tcBorders>
              <w:top w:val="nil"/>
              <w:left w:val="nil"/>
              <w:bottom w:val="nil"/>
              <w:right w:val="nil"/>
            </w:tcBorders>
            <w:shd w:val="clear" w:color="auto" w:fill="auto"/>
            <w:noWrap/>
            <w:vAlign w:val="bottom"/>
            <w:hideMark/>
          </w:tcPr>
          <w:p w14:paraId="19B1231C" w14:textId="77777777" w:rsidR="00105CCA" w:rsidRPr="00D06232" w:rsidRDefault="00105CCA" w:rsidP="008C64B3">
            <w:pPr>
              <w:spacing w:before="0" w:after="0" w:line="240" w:lineRule="auto"/>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 xml:space="preserve"> $            50,400 </w:t>
            </w:r>
          </w:p>
        </w:tc>
        <w:tc>
          <w:tcPr>
            <w:tcW w:w="1546" w:type="dxa"/>
            <w:tcBorders>
              <w:top w:val="nil"/>
              <w:left w:val="nil"/>
              <w:bottom w:val="nil"/>
              <w:right w:val="nil"/>
            </w:tcBorders>
            <w:shd w:val="clear" w:color="auto" w:fill="auto"/>
            <w:noWrap/>
            <w:vAlign w:val="bottom"/>
            <w:hideMark/>
          </w:tcPr>
          <w:p w14:paraId="3B9CB646" w14:textId="77777777" w:rsidR="00105CCA" w:rsidRPr="00D06232" w:rsidRDefault="00105CCA" w:rsidP="008C64B3">
            <w:pPr>
              <w:spacing w:before="0" w:after="0" w:line="240" w:lineRule="auto"/>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 xml:space="preserve"> $              201,600 </w:t>
            </w:r>
          </w:p>
        </w:tc>
        <w:tc>
          <w:tcPr>
            <w:tcW w:w="1714" w:type="dxa"/>
            <w:tcBorders>
              <w:top w:val="nil"/>
              <w:left w:val="nil"/>
              <w:bottom w:val="nil"/>
              <w:right w:val="nil"/>
            </w:tcBorders>
            <w:shd w:val="clear" w:color="auto" w:fill="auto"/>
            <w:noWrap/>
            <w:vAlign w:val="bottom"/>
            <w:hideMark/>
          </w:tcPr>
          <w:p w14:paraId="060971C0" w14:textId="77777777" w:rsidR="00105CCA" w:rsidRPr="00D06232" w:rsidRDefault="00105CCA" w:rsidP="008C64B3">
            <w:pPr>
              <w:spacing w:before="0" w:after="0" w:line="240" w:lineRule="auto"/>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 xml:space="preserve"> $               11,057 </w:t>
            </w:r>
          </w:p>
        </w:tc>
        <w:tc>
          <w:tcPr>
            <w:tcW w:w="1615" w:type="dxa"/>
            <w:tcBorders>
              <w:top w:val="nil"/>
              <w:left w:val="nil"/>
              <w:bottom w:val="nil"/>
              <w:right w:val="nil"/>
            </w:tcBorders>
            <w:shd w:val="clear" w:color="auto" w:fill="auto"/>
            <w:noWrap/>
            <w:vAlign w:val="bottom"/>
            <w:hideMark/>
          </w:tcPr>
          <w:p w14:paraId="335D8FD1" w14:textId="77777777" w:rsidR="00105CCA" w:rsidRPr="00D06232" w:rsidRDefault="00105CCA" w:rsidP="008C64B3">
            <w:pPr>
              <w:spacing w:before="0" w:after="0" w:line="240" w:lineRule="auto"/>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 xml:space="preserve"> $               212,657 </w:t>
            </w:r>
          </w:p>
        </w:tc>
        <w:tc>
          <w:tcPr>
            <w:tcW w:w="1600" w:type="dxa"/>
            <w:tcBorders>
              <w:top w:val="nil"/>
              <w:left w:val="nil"/>
              <w:bottom w:val="nil"/>
              <w:right w:val="nil"/>
            </w:tcBorders>
            <w:shd w:val="clear" w:color="auto" w:fill="auto"/>
            <w:noWrap/>
            <w:vAlign w:val="bottom"/>
            <w:hideMark/>
          </w:tcPr>
          <w:p w14:paraId="27632031" w14:textId="77777777" w:rsidR="00105CCA" w:rsidRPr="00D06232" w:rsidRDefault="00105CCA" w:rsidP="008C64B3">
            <w:pPr>
              <w:spacing w:before="0" w:after="0" w:line="240" w:lineRule="auto"/>
              <w:rPr>
                <w:rFonts w:ascii="Calibri" w:eastAsia="Times New Roman" w:hAnsi="Calibri" w:cs="Calibri"/>
                <w:color w:val="000000"/>
                <w:sz w:val="18"/>
                <w:szCs w:val="18"/>
                <w:u w:val="single"/>
              </w:rPr>
            </w:pPr>
            <w:r w:rsidRPr="00D06232">
              <w:rPr>
                <w:rFonts w:ascii="Calibri" w:eastAsia="Times New Roman" w:hAnsi="Calibri" w:cs="Calibri"/>
                <w:color w:val="000000"/>
                <w:sz w:val="18"/>
                <w:szCs w:val="18"/>
                <w:u w:val="single"/>
              </w:rPr>
              <w:t xml:space="preserve"> $                114,410 </w:t>
            </w:r>
          </w:p>
        </w:tc>
      </w:tr>
      <w:tr w:rsidR="00105CCA" w:rsidRPr="00D06232" w14:paraId="125F8BDA" w14:textId="77777777" w:rsidTr="00845041">
        <w:trPr>
          <w:trHeight w:val="300"/>
        </w:trPr>
        <w:tc>
          <w:tcPr>
            <w:tcW w:w="1890" w:type="dxa"/>
            <w:tcBorders>
              <w:top w:val="nil"/>
              <w:left w:val="nil"/>
              <w:bottom w:val="nil"/>
              <w:right w:val="nil"/>
            </w:tcBorders>
            <w:shd w:val="clear" w:color="auto" w:fill="auto"/>
            <w:noWrap/>
            <w:vAlign w:val="bottom"/>
            <w:hideMark/>
          </w:tcPr>
          <w:p w14:paraId="67D444AF"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Total </w:t>
            </w:r>
          </w:p>
        </w:tc>
        <w:tc>
          <w:tcPr>
            <w:tcW w:w="1360" w:type="dxa"/>
            <w:tcBorders>
              <w:top w:val="nil"/>
              <w:left w:val="nil"/>
              <w:bottom w:val="nil"/>
              <w:right w:val="nil"/>
            </w:tcBorders>
            <w:shd w:val="clear" w:color="auto" w:fill="auto"/>
            <w:noWrap/>
            <w:vAlign w:val="bottom"/>
            <w:hideMark/>
          </w:tcPr>
          <w:p w14:paraId="555BE948" w14:textId="77777777" w:rsidR="00105CCA" w:rsidRPr="00D06232" w:rsidRDefault="00105CCA" w:rsidP="008C64B3">
            <w:pPr>
              <w:spacing w:before="0"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          </w:t>
            </w:r>
            <w:r w:rsidRPr="00D06232">
              <w:rPr>
                <w:rFonts w:ascii="Calibri" w:eastAsia="Times New Roman" w:hAnsi="Calibri" w:cs="Calibri"/>
                <w:color w:val="000000"/>
                <w:sz w:val="18"/>
                <w:szCs w:val="18"/>
              </w:rPr>
              <w:t xml:space="preserve">314,399 </w:t>
            </w:r>
          </w:p>
        </w:tc>
        <w:tc>
          <w:tcPr>
            <w:tcW w:w="1546" w:type="dxa"/>
            <w:tcBorders>
              <w:top w:val="nil"/>
              <w:left w:val="nil"/>
              <w:bottom w:val="nil"/>
              <w:right w:val="nil"/>
            </w:tcBorders>
            <w:shd w:val="clear" w:color="auto" w:fill="auto"/>
            <w:noWrap/>
            <w:vAlign w:val="bottom"/>
            <w:hideMark/>
          </w:tcPr>
          <w:p w14:paraId="421144B9"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1,257,594 </w:t>
            </w:r>
          </w:p>
        </w:tc>
        <w:tc>
          <w:tcPr>
            <w:tcW w:w="1714" w:type="dxa"/>
            <w:tcBorders>
              <w:top w:val="nil"/>
              <w:left w:val="nil"/>
              <w:bottom w:val="nil"/>
              <w:right w:val="nil"/>
            </w:tcBorders>
            <w:shd w:val="clear" w:color="auto" w:fill="auto"/>
            <w:noWrap/>
            <w:vAlign w:val="bottom"/>
            <w:hideMark/>
          </w:tcPr>
          <w:p w14:paraId="2B8657AF"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68,919 </w:t>
            </w:r>
          </w:p>
        </w:tc>
        <w:tc>
          <w:tcPr>
            <w:tcW w:w="1615" w:type="dxa"/>
            <w:tcBorders>
              <w:top w:val="nil"/>
              <w:left w:val="nil"/>
              <w:bottom w:val="nil"/>
              <w:right w:val="nil"/>
            </w:tcBorders>
            <w:shd w:val="clear" w:color="auto" w:fill="auto"/>
            <w:noWrap/>
            <w:vAlign w:val="bottom"/>
            <w:hideMark/>
          </w:tcPr>
          <w:p w14:paraId="5BDE8C52" w14:textId="77777777" w:rsidR="00105CCA" w:rsidRPr="00D06232" w:rsidRDefault="00105CCA" w:rsidP="008C64B3">
            <w:pPr>
              <w:spacing w:before="0" w:after="0" w:line="240" w:lineRule="auto"/>
              <w:rPr>
                <w:rFonts w:ascii="Calibri" w:eastAsia="Times New Roman" w:hAnsi="Calibri" w:cs="Calibri"/>
                <w:color w:val="000000"/>
                <w:sz w:val="18"/>
                <w:szCs w:val="18"/>
              </w:rPr>
            </w:pPr>
            <w:r w:rsidRPr="00D06232">
              <w:rPr>
                <w:rFonts w:ascii="Calibri" w:eastAsia="Times New Roman" w:hAnsi="Calibri" w:cs="Calibri"/>
                <w:color w:val="000000"/>
                <w:sz w:val="18"/>
                <w:szCs w:val="18"/>
              </w:rPr>
              <w:t xml:space="preserve"> $            1,326,513 </w:t>
            </w:r>
          </w:p>
        </w:tc>
        <w:tc>
          <w:tcPr>
            <w:tcW w:w="1600" w:type="dxa"/>
            <w:tcBorders>
              <w:top w:val="nil"/>
              <w:left w:val="nil"/>
              <w:bottom w:val="nil"/>
              <w:right w:val="nil"/>
            </w:tcBorders>
            <w:shd w:val="clear" w:color="auto" w:fill="auto"/>
            <w:noWrap/>
            <w:vAlign w:val="bottom"/>
            <w:hideMark/>
          </w:tcPr>
          <w:p w14:paraId="03BA0507" w14:textId="77777777" w:rsidR="00105CCA" w:rsidRPr="00D06232" w:rsidRDefault="00105CCA" w:rsidP="008C64B3">
            <w:pPr>
              <w:spacing w:before="0" w:after="0" w:line="240" w:lineRule="auto"/>
              <w:rPr>
                <w:rFonts w:ascii="Calibri" w:eastAsia="Times New Roman" w:hAnsi="Calibri" w:cs="Calibri"/>
                <w:b/>
                <w:color w:val="000000"/>
                <w:sz w:val="18"/>
                <w:szCs w:val="18"/>
              </w:rPr>
            </w:pPr>
            <w:r w:rsidRPr="00D06232">
              <w:rPr>
                <w:rFonts w:ascii="Calibri" w:eastAsia="Times New Roman" w:hAnsi="Calibri" w:cs="Calibri"/>
                <w:b/>
                <w:color w:val="000000"/>
                <w:sz w:val="18"/>
                <w:szCs w:val="18"/>
              </w:rPr>
              <w:t xml:space="preserve"> $                713,664 </w:t>
            </w:r>
          </w:p>
        </w:tc>
      </w:tr>
    </w:tbl>
    <w:p w14:paraId="7684E769" w14:textId="77777777" w:rsidR="00105CCA" w:rsidRDefault="00105CCA" w:rsidP="00105CCA">
      <w:pPr>
        <w:pStyle w:val="NoSpacing"/>
      </w:pPr>
    </w:p>
    <w:p w14:paraId="63AE9058" w14:textId="2D5F664E" w:rsidR="00105CCA" w:rsidRDefault="00105CCA" w:rsidP="00105CCA">
      <w:pPr>
        <w:pStyle w:val="NoSpacing"/>
      </w:pPr>
      <w:r>
        <w:t>Glades County will spend $713,664 from this grant to fund this program to accelerate pre-K learning.</w:t>
      </w:r>
    </w:p>
    <w:p w14:paraId="3FE48299" w14:textId="02BB01D7" w:rsidR="001207F2" w:rsidRDefault="001207F2" w:rsidP="00105CCA">
      <w:pPr>
        <w:pStyle w:val="NoSpacing"/>
      </w:pPr>
    </w:p>
    <w:p w14:paraId="5B423A0B" w14:textId="3DB4EDDC" w:rsidR="001207F2" w:rsidRDefault="001207F2" w:rsidP="00105CCA">
      <w:pPr>
        <w:pStyle w:val="NoSpacing"/>
      </w:pPr>
      <w:r>
        <w:t>5.</w:t>
      </w:r>
      <w:r>
        <w:tab/>
        <w:t>After-school tutoring</w:t>
      </w:r>
    </w:p>
    <w:p w14:paraId="6115F76C" w14:textId="4C5FF07D" w:rsidR="001207F2" w:rsidRDefault="001207F2" w:rsidP="00105CCA">
      <w:pPr>
        <w:pStyle w:val="NoSpacing"/>
      </w:pPr>
    </w:p>
    <w:p w14:paraId="1799DA02" w14:textId="6CE17F2F" w:rsidR="001207F2" w:rsidRDefault="001207F2" w:rsidP="00105CCA">
      <w:pPr>
        <w:pStyle w:val="NoSpacing"/>
      </w:pPr>
      <w:r>
        <w:t xml:space="preserve">Glades County will </w:t>
      </w:r>
      <w:r w:rsidR="007416F2">
        <w:t>provide</w:t>
      </w:r>
      <w:r>
        <w:t xml:space="preserve"> </w:t>
      </w:r>
      <w:r w:rsidR="007416F2">
        <w:t>tutoring</w:t>
      </w:r>
      <w:r>
        <w:t xml:space="preserve"> after school twice a week for 1.5 hours each day.  This time will be spent focusing on grade-specific standards each day and homework help after tutoring.  The cost for the tutors is based on </w:t>
      </w:r>
      <w:r w:rsidR="00610BF9">
        <w:t xml:space="preserve">having six teachers at </w:t>
      </w:r>
      <w:r w:rsidR="00827270">
        <w:t xml:space="preserve">MHES, seven at MHMHS and eight at </w:t>
      </w:r>
      <w:r w:rsidR="007416F2">
        <w:t>WG</w:t>
      </w:r>
      <w:r w:rsidR="00827270">
        <w:t xml:space="preserve"> </w:t>
      </w:r>
      <w:r w:rsidR="00610BF9">
        <w:t xml:space="preserve">each </w:t>
      </w:r>
      <w:r w:rsidR="00827270">
        <w:t>for each tutoring session</w:t>
      </w:r>
      <w:r w:rsidR="00610BF9">
        <w:t>.</w:t>
      </w:r>
      <w:r w:rsidR="00827270">
        <w:t xml:space="preserve">  </w:t>
      </w:r>
    </w:p>
    <w:p w14:paraId="4BB69F36" w14:textId="298F6E4F" w:rsidR="00827270" w:rsidRDefault="00827270" w:rsidP="00105CCA">
      <w:pPr>
        <w:pStyle w:val="NoSpacing"/>
      </w:pPr>
    </w:p>
    <w:p w14:paraId="7E8790BC" w14:textId="30F5F90E" w:rsidR="00827270" w:rsidRDefault="00827270" w:rsidP="00105CCA">
      <w:pPr>
        <w:pStyle w:val="NoSpacing"/>
      </w:pPr>
      <w:r>
        <w:t xml:space="preserve">Teachers will use materials from the curriculum as well as </w:t>
      </w:r>
      <w:r w:rsidR="007416F2">
        <w:t xml:space="preserve">other </w:t>
      </w:r>
      <w:r>
        <w:t>supports for review, enrichment and extension as appropriate.  Each school will have $</w:t>
      </w:r>
      <w:r w:rsidR="00E85975">
        <w:t>30</w:t>
      </w:r>
      <w:r>
        <w:t xml:space="preserve">00 per year to </w:t>
      </w:r>
      <w:r w:rsidR="00E85975">
        <w:t xml:space="preserve">purchase supplies </w:t>
      </w:r>
      <w:r w:rsidR="007416F2">
        <w:t>for</w:t>
      </w:r>
      <w:r>
        <w:t xml:space="preserve"> the after-school programs.</w:t>
      </w:r>
    </w:p>
    <w:p w14:paraId="73650FA8" w14:textId="6D4EAD60" w:rsidR="00827270" w:rsidRDefault="00827270" w:rsidP="00105CCA">
      <w:pPr>
        <w:pStyle w:val="NoSpacing"/>
      </w:pPr>
    </w:p>
    <w:p w14:paraId="7E5E1F60" w14:textId="3BD61B08" w:rsidR="00827270" w:rsidRDefault="00827270" w:rsidP="00105CCA">
      <w:pPr>
        <w:pStyle w:val="NoSpacing"/>
      </w:pPr>
      <w:r>
        <w:t>Costs are based upon this program starting in Spring 2022 and continuing through FY23 and FY24 for a total of 2.5 school years.</w:t>
      </w:r>
    </w:p>
    <w:p w14:paraId="1FD7D8C0" w14:textId="6BC084C1" w:rsidR="00827270" w:rsidRDefault="00827270" w:rsidP="00105CCA">
      <w:pPr>
        <w:pStyle w:val="NoSpacing"/>
      </w:pPr>
    </w:p>
    <w:p w14:paraId="53B1D586" w14:textId="59315C47" w:rsidR="00827270" w:rsidRDefault="00827270" w:rsidP="00105CCA">
      <w:pPr>
        <w:pStyle w:val="NoSpacing"/>
      </w:pPr>
      <w:r>
        <w:t xml:space="preserve">Salary: 21 teachers x 1.5 </w:t>
      </w:r>
      <w:proofErr w:type="spellStart"/>
      <w:r>
        <w:t>hrs</w:t>
      </w:r>
      <w:proofErr w:type="spellEnd"/>
      <w:r>
        <w:t xml:space="preserve"> x 2 days per week x 36 weeks x $</w:t>
      </w:r>
      <w:r w:rsidR="00E85975">
        <w:t>38/</w:t>
      </w:r>
      <w:proofErr w:type="spellStart"/>
      <w:proofErr w:type="gramStart"/>
      <w:r w:rsidR="00E85975">
        <w:t>hr</w:t>
      </w:r>
      <w:proofErr w:type="spellEnd"/>
      <w:r w:rsidR="00E85975">
        <w:t xml:space="preserve"> </w:t>
      </w:r>
      <w:r>
        <w:t xml:space="preserve"> </w:t>
      </w:r>
      <w:r>
        <w:tab/>
      </w:r>
      <w:proofErr w:type="gramEnd"/>
      <w:r>
        <w:t xml:space="preserve">$ </w:t>
      </w:r>
      <w:r w:rsidR="00E85975">
        <w:t xml:space="preserve"> </w:t>
      </w:r>
      <w:r>
        <w:t>86,184</w:t>
      </w:r>
    </w:p>
    <w:p w14:paraId="6BA820DB" w14:textId="69A7AE07" w:rsidR="00827270" w:rsidRDefault="00827270" w:rsidP="00105CCA">
      <w:pPr>
        <w:pStyle w:val="NoSpacing"/>
      </w:pPr>
      <w:r>
        <w:t>Retirement at 10.82%</w:t>
      </w:r>
      <w:r w:rsidR="00E85975">
        <w:t xml:space="preserve"> </w:t>
      </w:r>
      <w:r w:rsidR="00E85975">
        <w:tab/>
      </w:r>
      <w:r>
        <w:tab/>
      </w:r>
      <w:r>
        <w:tab/>
      </w:r>
      <w:r>
        <w:tab/>
      </w:r>
      <w:r>
        <w:tab/>
      </w:r>
      <w:r>
        <w:tab/>
      </w:r>
      <w:r>
        <w:tab/>
      </w:r>
      <w:r>
        <w:tab/>
        <w:t xml:space="preserve">$ </w:t>
      </w:r>
      <w:r w:rsidR="00E85975">
        <w:t xml:space="preserve"> </w:t>
      </w:r>
      <w:r>
        <w:t xml:space="preserve">  6,593</w:t>
      </w:r>
    </w:p>
    <w:p w14:paraId="25D03894" w14:textId="7928F9DC" w:rsidR="00827270" w:rsidRDefault="00827270" w:rsidP="00105CCA">
      <w:pPr>
        <w:pStyle w:val="NoSpacing"/>
      </w:pPr>
      <w:r>
        <w:t>FICA at 7.65%</w:t>
      </w:r>
      <w:r w:rsidR="00E85975">
        <w:t xml:space="preserve"> </w:t>
      </w:r>
      <w:r>
        <w:tab/>
      </w:r>
      <w:r>
        <w:tab/>
      </w:r>
      <w:r>
        <w:tab/>
      </w:r>
      <w:r>
        <w:tab/>
      </w:r>
      <w:r>
        <w:tab/>
      </w:r>
      <w:r>
        <w:tab/>
      </w:r>
      <w:r>
        <w:tab/>
      </w:r>
      <w:r>
        <w:tab/>
      </w:r>
      <w:r w:rsidRPr="00827270">
        <w:rPr>
          <w:u w:val="single"/>
        </w:rPr>
        <w:t xml:space="preserve">$ </w:t>
      </w:r>
      <w:r w:rsidR="00E85975">
        <w:rPr>
          <w:u w:val="single"/>
        </w:rPr>
        <w:t xml:space="preserve"> </w:t>
      </w:r>
      <w:r w:rsidRPr="00827270">
        <w:rPr>
          <w:u w:val="single"/>
        </w:rPr>
        <w:t xml:space="preserve">  9,325</w:t>
      </w:r>
    </w:p>
    <w:p w14:paraId="2BF968E8" w14:textId="5456B50F" w:rsidR="00827270" w:rsidRDefault="00827270" w:rsidP="00105CCA">
      <w:pPr>
        <w:pStyle w:val="NoSpacing"/>
      </w:pPr>
    </w:p>
    <w:p w14:paraId="1D6CE8FA" w14:textId="02546EB6" w:rsidR="00827270" w:rsidRDefault="00827270" w:rsidP="00105CCA">
      <w:pPr>
        <w:pStyle w:val="NoSpacing"/>
      </w:pPr>
      <w:r>
        <w:tab/>
      </w:r>
      <w:r>
        <w:tab/>
        <w:t xml:space="preserve">Annual </w:t>
      </w:r>
      <w:r w:rsidR="00E85975">
        <w:t>salary</w:t>
      </w:r>
      <w:r w:rsidR="00E85975">
        <w:tab/>
      </w:r>
      <w:r>
        <w:tab/>
      </w:r>
      <w:r>
        <w:tab/>
      </w:r>
      <w:r>
        <w:tab/>
      </w:r>
      <w:r>
        <w:tab/>
      </w:r>
      <w:r>
        <w:tab/>
      </w:r>
      <w:r w:rsidR="00E85975">
        <w:t>$102,102</w:t>
      </w:r>
    </w:p>
    <w:p w14:paraId="77A4676E" w14:textId="77777777" w:rsidR="00E85975" w:rsidRDefault="00E85975" w:rsidP="00105CCA">
      <w:pPr>
        <w:pStyle w:val="NoSpacing"/>
      </w:pPr>
    </w:p>
    <w:p w14:paraId="3D56A803" w14:textId="26CCA31B" w:rsidR="00E85975" w:rsidRDefault="00E85975" w:rsidP="00105CCA">
      <w:pPr>
        <w:pStyle w:val="NoSpacing"/>
        <w:rPr>
          <w:u w:val="single"/>
        </w:rPr>
      </w:pPr>
      <w:r>
        <w:t>Supplies: $3000 x 3 schools</w:t>
      </w:r>
      <w:r>
        <w:tab/>
      </w:r>
      <w:r>
        <w:tab/>
      </w:r>
      <w:r>
        <w:tab/>
      </w:r>
      <w:r>
        <w:tab/>
      </w:r>
      <w:r>
        <w:tab/>
      </w:r>
      <w:r>
        <w:tab/>
      </w:r>
      <w:r w:rsidRPr="00E85975">
        <w:rPr>
          <w:u w:val="single"/>
        </w:rPr>
        <w:t xml:space="preserve">$  </w:t>
      </w:r>
      <w:r>
        <w:rPr>
          <w:u w:val="single"/>
        </w:rPr>
        <w:t xml:space="preserve">  9,000</w:t>
      </w:r>
    </w:p>
    <w:p w14:paraId="7CFB4A2C" w14:textId="3B2B3BF8" w:rsidR="00E85975" w:rsidRDefault="00E85975" w:rsidP="00105CCA">
      <w:pPr>
        <w:pStyle w:val="NoSpacing"/>
      </w:pPr>
    </w:p>
    <w:p w14:paraId="04A871AA" w14:textId="2AC6D9EB" w:rsidR="00E85975" w:rsidRDefault="00E85975" w:rsidP="00105CCA">
      <w:pPr>
        <w:pStyle w:val="NoSpacing"/>
      </w:pPr>
      <w:r>
        <w:tab/>
      </w:r>
      <w:r>
        <w:tab/>
        <w:t>Annual program total</w:t>
      </w:r>
      <w:r>
        <w:tab/>
      </w:r>
      <w:r>
        <w:tab/>
      </w:r>
      <w:r>
        <w:tab/>
      </w:r>
      <w:r>
        <w:tab/>
      </w:r>
      <w:r>
        <w:tab/>
        <w:t>$111,102</w:t>
      </w:r>
    </w:p>
    <w:p w14:paraId="29A2CB8A" w14:textId="62FE8F47" w:rsidR="00E85975" w:rsidRDefault="00E85975" w:rsidP="00105CCA">
      <w:pPr>
        <w:pStyle w:val="NoSpacing"/>
      </w:pPr>
      <w:r>
        <w:t>The program will operate for 2.5 school years, so the program total cost is $111,102 x 2.5 = $277,755</w:t>
      </w:r>
    </w:p>
    <w:p w14:paraId="5ACB81B7" w14:textId="77777777" w:rsidR="007416F2" w:rsidRDefault="007416F2" w:rsidP="00105CCA">
      <w:pPr>
        <w:pStyle w:val="NoSpacing"/>
      </w:pPr>
    </w:p>
    <w:p w14:paraId="13C25467" w14:textId="7D716BB6" w:rsidR="00862BD5" w:rsidRDefault="00862BD5" w:rsidP="00A403EE">
      <w:pPr>
        <w:pStyle w:val="NoSpacing"/>
      </w:pPr>
    </w:p>
    <w:p w14:paraId="033E0E19" w14:textId="4B158840" w:rsidR="00DE1DD9" w:rsidRDefault="00DE1DD9" w:rsidP="00A403EE">
      <w:pPr>
        <w:pStyle w:val="NoSpacing"/>
      </w:pPr>
      <w:r>
        <w:lastRenderedPageBreak/>
        <w:t>6</w:t>
      </w:r>
      <w:r>
        <w:tab/>
        <w:t>Extending learning opportunities during the school day</w:t>
      </w:r>
    </w:p>
    <w:p w14:paraId="1418D3D9" w14:textId="7D1DA741" w:rsidR="00DE1DD9" w:rsidRDefault="00DE1DD9" w:rsidP="00A403EE">
      <w:pPr>
        <w:pStyle w:val="NoSpacing"/>
      </w:pPr>
    </w:p>
    <w:p w14:paraId="45D55A5A" w14:textId="77777777" w:rsidR="00211717" w:rsidRDefault="00DE1DD9" w:rsidP="00A403EE">
      <w:pPr>
        <w:pStyle w:val="NoSpacing"/>
      </w:pPr>
      <w:r>
        <w:t xml:space="preserve">At MHMHS, students have fallen behind on credits as a result of CoVID.  While the district offered virtual learning, many students did not find success learning in that manner. Others became ill and fell behind.  Some did not have Internet access while at home (Glades County has many remote pockets without internet access).  No matter the reason, CoVID played a role in many students being behind in their academics.  In order to assist students to get caught up academically, </w:t>
      </w:r>
      <w:r w:rsidR="00211717">
        <w:t xml:space="preserve">they need access to more flexibility in the school master schedule to accommodate courses necessary for graduation.  </w:t>
      </w:r>
    </w:p>
    <w:p w14:paraId="48C99D8A" w14:textId="77777777" w:rsidR="00211717" w:rsidRDefault="00211717" w:rsidP="00A403EE">
      <w:pPr>
        <w:pStyle w:val="NoSpacing"/>
      </w:pPr>
    </w:p>
    <w:p w14:paraId="75A65D20" w14:textId="20F6240B" w:rsidR="00DE1DD9" w:rsidRDefault="00211717" w:rsidP="00A403EE">
      <w:pPr>
        <w:pStyle w:val="NoSpacing"/>
      </w:pPr>
      <w:r>
        <w:t xml:space="preserve">To accomplish this, the district will pay </w:t>
      </w:r>
      <w:r w:rsidR="007416F2">
        <w:t xml:space="preserve">some </w:t>
      </w:r>
      <w:r>
        <w:t xml:space="preserve">teachers to teach an additional class during their planning period.  With more classes available, it is much easier to schedule students into courses they need rather than having them take a class that </w:t>
      </w:r>
      <w:r w:rsidR="007416F2">
        <w:t>is</w:t>
      </w:r>
      <w:r>
        <w:t xml:space="preserve"> counted as an elective instead of a required course.</w:t>
      </w:r>
    </w:p>
    <w:p w14:paraId="50B44A3B" w14:textId="2B714A76" w:rsidR="00211717" w:rsidRDefault="00211717" w:rsidP="00A403EE">
      <w:pPr>
        <w:pStyle w:val="NoSpacing"/>
      </w:pPr>
    </w:p>
    <w:p w14:paraId="3442646A" w14:textId="7A1BC7C3" w:rsidR="00211717" w:rsidRDefault="00211717" w:rsidP="00A403EE">
      <w:pPr>
        <w:pStyle w:val="NoSpacing"/>
      </w:pPr>
      <w:r>
        <w:t>For the FY23 and FY24 school years, the costs will be as follows:</w:t>
      </w:r>
    </w:p>
    <w:p w14:paraId="16CB6A0B" w14:textId="421A01C7" w:rsidR="00211717" w:rsidRDefault="00211717" w:rsidP="00A403EE">
      <w:pPr>
        <w:pStyle w:val="NoSpacing"/>
      </w:pPr>
    </w:p>
    <w:p w14:paraId="7AC30528" w14:textId="1C5D4039" w:rsidR="00211717" w:rsidRDefault="00211717" w:rsidP="00A403EE">
      <w:pPr>
        <w:pStyle w:val="NoSpacing"/>
      </w:pPr>
      <w:r>
        <w:tab/>
        <w:t xml:space="preserve">Salary: 21 </w:t>
      </w:r>
      <w:proofErr w:type="gramStart"/>
      <w:r>
        <w:t>teachers</w:t>
      </w:r>
      <w:proofErr w:type="gramEnd"/>
      <w:r>
        <w:t xml:space="preserve"> x 55 minutes (11/12 of an hour) x 180 days x $38/</w:t>
      </w:r>
      <w:proofErr w:type="spellStart"/>
      <w:r>
        <w:t>hr</w:t>
      </w:r>
      <w:proofErr w:type="spellEnd"/>
      <w:r>
        <w:t>:</w:t>
      </w:r>
      <w:r>
        <w:tab/>
        <w:t>$131,670</w:t>
      </w:r>
    </w:p>
    <w:p w14:paraId="40758AB3" w14:textId="5CF66882" w:rsidR="00211717" w:rsidRDefault="00211717" w:rsidP="00A403EE">
      <w:pPr>
        <w:pStyle w:val="NoSpacing"/>
      </w:pPr>
    </w:p>
    <w:p w14:paraId="74141B7D" w14:textId="4007E513" w:rsidR="00211717" w:rsidRDefault="00211717" w:rsidP="00A403EE">
      <w:pPr>
        <w:pStyle w:val="NoSpacing"/>
      </w:pPr>
      <w:r>
        <w:tab/>
        <w:t>FICA on $131,670 at 7.65%</w:t>
      </w:r>
      <w:r>
        <w:tab/>
      </w:r>
      <w:r>
        <w:tab/>
      </w:r>
      <w:r>
        <w:tab/>
      </w:r>
      <w:r>
        <w:tab/>
      </w:r>
      <w:r>
        <w:tab/>
      </w:r>
      <w:r>
        <w:tab/>
      </w:r>
      <w:r>
        <w:tab/>
      </w:r>
      <w:proofErr w:type="gramStart"/>
      <w:r>
        <w:t>$  10,073</w:t>
      </w:r>
      <w:proofErr w:type="gramEnd"/>
    </w:p>
    <w:p w14:paraId="09EBECE3" w14:textId="0797A96D" w:rsidR="00211717" w:rsidRDefault="00211717" w:rsidP="00A403EE">
      <w:pPr>
        <w:pStyle w:val="NoSpacing"/>
      </w:pPr>
    </w:p>
    <w:p w14:paraId="604B654E" w14:textId="4D68CA05" w:rsidR="00211717" w:rsidRPr="00211717" w:rsidRDefault="00211717" w:rsidP="00A403EE">
      <w:pPr>
        <w:pStyle w:val="NoSpacing"/>
        <w:rPr>
          <w:u w:val="single"/>
        </w:rPr>
      </w:pPr>
      <w:r>
        <w:tab/>
        <w:t>Retirement of $131,670 at 10.82%</w:t>
      </w:r>
      <w:r>
        <w:tab/>
      </w:r>
      <w:r>
        <w:tab/>
      </w:r>
      <w:r>
        <w:tab/>
      </w:r>
      <w:r>
        <w:tab/>
      </w:r>
      <w:r>
        <w:tab/>
      </w:r>
      <w:r>
        <w:tab/>
      </w:r>
      <w:proofErr w:type="gramStart"/>
      <w:r w:rsidRPr="00211717">
        <w:rPr>
          <w:u w:val="single"/>
        </w:rPr>
        <w:t>$  14,220</w:t>
      </w:r>
      <w:proofErr w:type="gramEnd"/>
    </w:p>
    <w:p w14:paraId="481AFE5A" w14:textId="77777777" w:rsidR="00211717" w:rsidRDefault="00211717" w:rsidP="00A403EE">
      <w:pPr>
        <w:pStyle w:val="NoSpacing"/>
      </w:pPr>
    </w:p>
    <w:p w14:paraId="5ED6A385" w14:textId="20FF09EE" w:rsidR="00DE1DD9" w:rsidRDefault="00211717" w:rsidP="00A403EE">
      <w:pPr>
        <w:pStyle w:val="NoSpacing"/>
      </w:pPr>
      <w:r>
        <w:tab/>
      </w:r>
      <w:r>
        <w:tab/>
        <w:t>Annual total:</w:t>
      </w:r>
      <w:r>
        <w:tab/>
      </w:r>
      <w:r>
        <w:tab/>
      </w:r>
      <w:r>
        <w:tab/>
      </w:r>
      <w:r>
        <w:tab/>
      </w:r>
      <w:r>
        <w:tab/>
      </w:r>
      <w:r>
        <w:tab/>
        <w:t>$115,963</w:t>
      </w:r>
    </w:p>
    <w:p w14:paraId="732CBC1C" w14:textId="2714131C" w:rsidR="00211717" w:rsidRDefault="00211717" w:rsidP="00A403EE">
      <w:pPr>
        <w:pStyle w:val="NoSpacing"/>
      </w:pPr>
    </w:p>
    <w:p w14:paraId="482DE287" w14:textId="74CDB233" w:rsidR="00211717" w:rsidRDefault="00211717" w:rsidP="00A403EE">
      <w:pPr>
        <w:pStyle w:val="NoSpacing"/>
      </w:pPr>
      <w:r>
        <w:tab/>
        <w:t xml:space="preserve">For two years, the total will be $115,963 x 2 = </w:t>
      </w:r>
      <w:r>
        <w:tab/>
      </w:r>
      <w:r>
        <w:tab/>
        <w:t>$311,926</w:t>
      </w:r>
    </w:p>
    <w:p w14:paraId="64110540" w14:textId="77777777" w:rsidR="00DE1DD9" w:rsidRPr="00A403EE" w:rsidRDefault="00DE1DD9" w:rsidP="00A403EE">
      <w:pPr>
        <w:pStyle w:val="NoSpacing"/>
        <w:rPr>
          <w:rStyle w:val="Normal1"/>
        </w:rPr>
      </w:pPr>
    </w:p>
    <w:p w14:paraId="0F005951" w14:textId="77777777"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p w14:paraId="5293B507" w14:textId="0BC6BBD6" w:rsidR="00862BD5" w:rsidRDefault="00306F28" w:rsidP="00862BD5">
      <w:pPr>
        <w:pStyle w:val="NoSpacing"/>
      </w:pPr>
      <w:r>
        <w:t>No activities planned</w:t>
      </w:r>
    </w:p>
    <w:p w14:paraId="375521BC" w14:textId="1726003A" w:rsidR="00862BD5" w:rsidRDefault="00862BD5" w:rsidP="00244BEC">
      <w:pPr>
        <w:spacing w:before="0" w:after="0" w:line="240" w:lineRule="auto"/>
        <w:rPr>
          <w:b/>
        </w:rPr>
      </w:pPr>
    </w:p>
    <w:p w14:paraId="38FFFF72" w14:textId="77777777" w:rsidR="00F4642B" w:rsidRPr="00244BEC" w:rsidRDefault="00F4642B" w:rsidP="00244BEC">
      <w:pPr>
        <w:spacing w:before="0" w:after="0" w:line="240" w:lineRule="auto"/>
        <w:rPr>
          <w:b/>
        </w:rPr>
      </w:pPr>
    </w:p>
    <w:p w14:paraId="6937F495" w14:textId="203A7C9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4B85E4CE" w14:textId="77777777" w:rsidR="00F4642B" w:rsidRDefault="00F4642B" w:rsidP="00244BEC">
      <w:pPr>
        <w:spacing w:before="0" w:after="0" w:line="240" w:lineRule="auto"/>
        <w:rPr>
          <w:rStyle w:val="Normal1"/>
          <w:b/>
          <w:shd w:val="clear" w:color="auto" w:fill="DAB154"/>
        </w:rPr>
      </w:pPr>
    </w:p>
    <w:p w14:paraId="359E768D" w14:textId="0119F1CC" w:rsidR="00862BD5" w:rsidRPr="001B3C40" w:rsidRDefault="00306F28" w:rsidP="001B3C40">
      <w:pPr>
        <w:pStyle w:val="NoSpacing"/>
        <w:rPr>
          <w:rStyle w:val="Normal1"/>
        </w:rPr>
      </w:pPr>
      <w:r>
        <w:t>No activities planned</w:t>
      </w:r>
    </w:p>
    <w:p w14:paraId="24DCCB62" w14:textId="77777777" w:rsidR="00862BD5" w:rsidRDefault="00862BD5" w:rsidP="00244BEC">
      <w:pPr>
        <w:spacing w:before="0" w:after="0" w:line="240" w:lineRule="auto"/>
        <w:rPr>
          <w:rStyle w:val="Normal1"/>
          <w:b/>
          <w:shd w:val="clear" w:color="auto" w:fill="DAB154"/>
        </w:rPr>
      </w:pPr>
    </w:p>
    <w:p w14:paraId="652768B4" w14:textId="77777777" w:rsidR="00862BD5" w:rsidRDefault="00862BD5" w:rsidP="00244BEC">
      <w:pPr>
        <w:spacing w:before="0" w:after="0" w:line="240" w:lineRule="auto"/>
        <w:rPr>
          <w:rStyle w:val="Normal1"/>
          <w:b/>
          <w:shd w:val="clear" w:color="auto" w:fill="DAB154"/>
        </w:rPr>
      </w:pPr>
    </w:p>
    <w:p w14:paraId="22AEF75C" w14:textId="3CE9C67C"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6F8487AC" w14:textId="77777777" w:rsidR="00306F28" w:rsidRDefault="00306F28" w:rsidP="00306F28">
      <w:pPr>
        <w:pStyle w:val="NoSpacing"/>
      </w:pPr>
      <w:r>
        <w:t>No activities planned</w:t>
      </w:r>
    </w:p>
    <w:p w14:paraId="2B0A5921" w14:textId="37F6DE42" w:rsidR="00862BD5" w:rsidRDefault="00862BD5" w:rsidP="00244BEC">
      <w:pPr>
        <w:spacing w:before="0" w:after="0" w:line="240" w:lineRule="auto"/>
        <w:rPr>
          <w:rStyle w:val="Normal1"/>
          <w:b/>
          <w:shd w:val="clear" w:color="auto" w:fill="DAB154"/>
        </w:rPr>
      </w:pPr>
    </w:p>
    <w:p w14:paraId="0C902725" w14:textId="77777777" w:rsidR="00F4642B" w:rsidRDefault="00F4642B" w:rsidP="00244BEC">
      <w:pPr>
        <w:spacing w:before="0" w:after="0" w:line="240" w:lineRule="auto"/>
        <w:rPr>
          <w:rStyle w:val="Normal1"/>
          <w:b/>
          <w:shd w:val="clear" w:color="auto" w:fill="DAB154"/>
        </w:rPr>
      </w:pPr>
    </w:p>
    <w:p w14:paraId="2D54483C" w14:textId="2776F028"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18E7F7E4" w14:textId="3C4E0208" w:rsidR="00FA4402" w:rsidRDefault="00FA4402" w:rsidP="00244BEC">
      <w:pPr>
        <w:spacing w:before="0" w:after="0" w:line="240" w:lineRule="auto"/>
        <w:rPr>
          <w:b/>
        </w:rPr>
      </w:pPr>
    </w:p>
    <w:p w14:paraId="24D8EFE5" w14:textId="785E2A8D" w:rsidR="00B3120B" w:rsidRDefault="001B3C40" w:rsidP="00244BEC">
      <w:pPr>
        <w:spacing w:before="0" w:after="0" w:line="240" w:lineRule="auto"/>
      </w:pPr>
      <w:r>
        <w:t>7</w:t>
      </w:r>
      <w:r w:rsidR="00B3120B">
        <w:tab/>
        <w:t>CTE Nursing</w:t>
      </w:r>
    </w:p>
    <w:p w14:paraId="01EB6773" w14:textId="77777777" w:rsidR="00B3120B" w:rsidRDefault="00B3120B" w:rsidP="00244BEC">
      <w:pPr>
        <w:spacing w:before="0" w:after="0" w:line="240" w:lineRule="auto"/>
      </w:pPr>
    </w:p>
    <w:p w14:paraId="17B0CBFE" w14:textId="66B0B9E8" w:rsidR="00FA4402" w:rsidRDefault="00FA4402" w:rsidP="00244BEC">
      <w:pPr>
        <w:spacing w:before="0" w:after="0" w:line="240" w:lineRule="auto"/>
      </w:pPr>
      <w:r w:rsidRPr="00FA4402">
        <w:t xml:space="preserve">Due to CoVID, students did not get opportunities to participate in </w:t>
      </w:r>
      <w:r>
        <w:t>hands-on experiential learning.  Students at Moore Haven Middle High School (MHMHS)</w:t>
      </w:r>
      <w:r w:rsidR="00FE351E">
        <w:t xml:space="preserve"> have missed out on the experiences necessary not only for </w:t>
      </w:r>
      <w:r w:rsidR="00FE351E">
        <w:lastRenderedPageBreak/>
        <w:t>academics but also for earning industry certifications.  Glades County will accelerate student learning by providing the needed tools to learn the necessary skills in vocational programs but also earn the certifications that lead to college and career success.</w:t>
      </w:r>
    </w:p>
    <w:p w14:paraId="00D483BD" w14:textId="74303393" w:rsidR="002D7067" w:rsidRDefault="002D7067" w:rsidP="00244BEC">
      <w:pPr>
        <w:spacing w:before="0" w:after="0" w:line="240" w:lineRule="auto"/>
      </w:pPr>
    </w:p>
    <w:p w14:paraId="78378A68" w14:textId="5D07186F" w:rsidR="002D7067" w:rsidRDefault="002D7067" w:rsidP="00244BEC">
      <w:pPr>
        <w:spacing w:before="0" w:after="0" w:line="240" w:lineRule="auto"/>
      </w:pPr>
      <w:r>
        <w:t>The Nursing program needs a classroom lab where students can learn and practice all of the skills needed to become certified as a C</w:t>
      </w:r>
      <w:r w:rsidR="00571C2A">
        <w:t>NA</w:t>
      </w:r>
      <w:r>
        <w:t xml:space="preserve">.  This program will become a feeder to I-Tech Glades, a local vocational school opening in January. </w:t>
      </w:r>
      <w:r w:rsidR="007416F2">
        <w:t xml:space="preserve"> Students with a CNA certification will qualify for enrollment in the LPN program.</w:t>
      </w:r>
    </w:p>
    <w:p w14:paraId="13A654C5" w14:textId="243517C7" w:rsidR="00D57115" w:rsidRDefault="00D57115" w:rsidP="00244BEC">
      <w:pPr>
        <w:spacing w:before="0" w:after="0" w:line="240" w:lineRule="auto"/>
      </w:pPr>
    </w:p>
    <w:p w14:paraId="4B493035" w14:textId="48D14AC7" w:rsidR="00D57115" w:rsidRDefault="00D57115" w:rsidP="00244BEC">
      <w:pPr>
        <w:spacing w:before="0" w:after="0" w:line="240" w:lineRule="auto"/>
      </w:pPr>
      <w:r>
        <w:t xml:space="preserve">To accomplish this, the District will purchase the following for the </w:t>
      </w:r>
      <w:r w:rsidR="007416F2">
        <w:t>CNA program:</w:t>
      </w:r>
    </w:p>
    <w:p w14:paraId="779BC7F4" w14:textId="66265203" w:rsidR="00D57115" w:rsidRDefault="00D57115" w:rsidP="00244BEC">
      <w:pPr>
        <w:spacing w:before="0" w:after="0" w:line="240" w:lineRule="auto"/>
      </w:pPr>
    </w:p>
    <w:tbl>
      <w:tblPr>
        <w:tblW w:w="8820" w:type="dxa"/>
        <w:tblInd w:w="900" w:type="dxa"/>
        <w:tblLook w:val="04A0" w:firstRow="1" w:lastRow="0" w:firstColumn="1" w:lastColumn="0" w:noHBand="0" w:noVBand="1"/>
      </w:tblPr>
      <w:tblGrid>
        <w:gridCol w:w="1320"/>
        <w:gridCol w:w="1740"/>
        <w:gridCol w:w="450"/>
        <w:gridCol w:w="270"/>
        <w:gridCol w:w="2970"/>
        <w:gridCol w:w="690"/>
        <w:gridCol w:w="1380"/>
      </w:tblGrid>
      <w:tr w:rsidR="00D57115" w:rsidRPr="00D57115" w14:paraId="24C63758" w14:textId="77777777" w:rsidTr="00571C2A">
        <w:trPr>
          <w:trHeight w:val="300"/>
        </w:trPr>
        <w:tc>
          <w:tcPr>
            <w:tcW w:w="3060" w:type="dxa"/>
            <w:gridSpan w:val="2"/>
            <w:tcBorders>
              <w:top w:val="nil"/>
              <w:left w:val="nil"/>
              <w:bottom w:val="nil"/>
              <w:right w:val="nil"/>
            </w:tcBorders>
            <w:shd w:val="clear" w:color="auto" w:fill="auto"/>
            <w:noWrap/>
            <w:vAlign w:val="bottom"/>
            <w:hideMark/>
          </w:tcPr>
          <w:p w14:paraId="232DDB50" w14:textId="77777777" w:rsidR="00D57115" w:rsidRPr="00571C2A" w:rsidRDefault="00D57115" w:rsidP="00571C2A">
            <w:pPr>
              <w:spacing w:before="0" w:after="0" w:line="240" w:lineRule="auto"/>
              <w:jc w:val="center"/>
              <w:rPr>
                <w:rFonts w:eastAsia="Times New Roman"/>
                <w:color w:val="000000"/>
                <w:sz w:val="22"/>
              </w:rPr>
            </w:pPr>
            <w:r w:rsidRPr="00571C2A">
              <w:rPr>
                <w:rFonts w:eastAsia="Times New Roman"/>
                <w:color w:val="000000"/>
                <w:sz w:val="22"/>
              </w:rPr>
              <w:t>Hospital beds</w:t>
            </w:r>
          </w:p>
        </w:tc>
        <w:tc>
          <w:tcPr>
            <w:tcW w:w="450" w:type="dxa"/>
            <w:tcBorders>
              <w:top w:val="nil"/>
              <w:left w:val="nil"/>
              <w:bottom w:val="nil"/>
              <w:right w:val="nil"/>
            </w:tcBorders>
            <w:shd w:val="clear" w:color="auto" w:fill="auto"/>
            <w:noWrap/>
            <w:vAlign w:val="bottom"/>
            <w:hideMark/>
          </w:tcPr>
          <w:p w14:paraId="314357D1" w14:textId="77777777" w:rsidR="00D57115" w:rsidRPr="00571C2A" w:rsidRDefault="00D57115" w:rsidP="00571C2A">
            <w:pPr>
              <w:spacing w:before="0" w:after="0" w:line="240" w:lineRule="auto"/>
              <w:jc w:val="center"/>
              <w:rPr>
                <w:rFonts w:eastAsia="Times New Roman"/>
                <w:color w:val="000000"/>
                <w:sz w:val="22"/>
              </w:rPr>
            </w:pPr>
            <w:r w:rsidRPr="00571C2A">
              <w:rPr>
                <w:rFonts w:eastAsia="Times New Roman"/>
                <w:color w:val="000000"/>
                <w:sz w:val="22"/>
              </w:rPr>
              <w:t>3</w:t>
            </w:r>
          </w:p>
        </w:tc>
        <w:tc>
          <w:tcPr>
            <w:tcW w:w="270" w:type="dxa"/>
            <w:tcBorders>
              <w:top w:val="nil"/>
              <w:left w:val="nil"/>
              <w:bottom w:val="nil"/>
              <w:right w:val="nil"/>
            </w:tcBorders>
            <w:shd w:val="clear" w:color="auto" w:fill="auto"/>
            <w:noWrap/>
            <w:vAlign w:val="bottom"/>
            <w:hideMark/>
          </w:tcPr>
          <w:p w14:paraId="7F8CB8E6" w14:textId="77777777" w:rsidR="00D57115" w:rsidRPr="00571C2A" w:rsidRDefault="00D57115" w:rsidP="00571C2A">
            <w:pPr>
              <w:spacing w:before="0" w:after="0" w:line="240" w:lineRule="auto"/>
              <w:jc w:val="center"/>
              <w:rPr>
                <w:rFonts w:eastAsia="Times New Roman"/>
                <w:color w:val="000000"/>
                <w:sz w:val="22"/>
              </w:rPr>
            </w:pPr>
          </w:p>
        </w:tc>
        <w:tc>
          <w:tcPr>
            <w:tcW w:w="2970" w:type="dxa"/>
            <w:tcBorders>
              <w:top w:val="nil"/>
              <w:left w:val="nil"/>
              <w:bottom w:val="nil"/>
              <w:right w:val="nil"/>
            </w:tcBorders>
            <w:shd w:val="clear" w:color="auto" w:fill="auto"/>
            <w:noWrap/>
            <w:vAlign w:val="bottom"/>
            <w:hideMark/>
          </w:tcPr>
          <w:p w14:paraId="549E56CD" w14:textId="0A806F73" w:rsidR="00D57115" w:rsidRPr="00571C2A" w:rsidRDefault="00D57115" w:rsidP="00D06232">
            <w:pPr>
              <w:spacing w:before="0" w:after="0" w:line="240" w:lineRule="auto"/>
              <w:jc w:val="center"/>
              <w:rPr>
                <w:rFonts w:eastAsia="Times New Roman"/>
                <w:color w:val="000000"/>
                <w:sz w:val="22"/>
              </w:rPr>
            </w:pPr>
            <w:r w:rsidRPr="00571C2A">
              <w:rPr>
                <w:rFonts w:eastAsia="Times New Roman"/>
                <w:color w:val="000000"/>
                <w:sz w:val="22"/>
              </w:rPr>
              <w:t>$  2,000.00</w:t>
            </w:r>
          </w:p>
        </w:tc>
        <w:tc>
          <w:tcPr>
            <w:tcW w:w="690" w:type="dxa"/>
            <w:tcBorders>
              <w:top w:val="nil"/>
              <w:left w:val="nil"/>
              <w:bottom w:val="nil"/>
              <w:right w:val="nil"/>
            </w:tcBorders>
            <w:shd w:val="clear" w:color="auto" w:fill="auto"/>
            <w:noWrap/>
            <w:vAlign w:val="bottom"/>
            <w:hideMark/>
          </w:tcPr>
          <w:p w14:paraId="5974CB11" w14:textId="77777777" w:rsidR="00D57115" w:rsidRPr="00571C2A" w:rsidRDefault="00D57115" w:rsidP="00571C2A">
            <w:pPr>
              <w:spacing w:before="0" w:after="0" w:line="240" w:lineRule="auto"/>
              <w:jc w:val="center"/>
              <w:rPr>
                <w:rFonts w:eastAsia="Times New Roman"/>
                <w:color w:val="000000"/>
                <w:sz w:val="22"/>
              </w:rPr>
            </w:pPr>
          </w:p>
        </w:tc>
        <w:tc>
          <w:tcPr>
            <w:tcW w:w="1380" w:type="dxa"/>
            <w:tcBorders>
              <w:top w:val="nil"/>
              <w:left w:val="nil"/>
              <w:bottom w:val="nil"/>
              <w:right w:val="nil"/>
            </w:tcBorders>
            <w:shd w:val="clear" w:color="auto" w:fill="auto"/>
            <w:noWrap/>
            <w:vAlign w:val="bottom"/>
            <w:hideMark/>
          </w:tcPr>
          <w:p w14:paraId="709F27C9" w14:textId="48518840" w:rsidR="00D57115" w:rsidRPr="00571C2A" w:rsidRDefault="00D57115" w:rsidP="00571C2A">
            <w:pPr>
              <w:spacing w:before="0" w:after="0" w:line="240" w:lineRule="auto"/>
              <w:jc w:val="center"/>
              <w:rPr>
                <w:rFonts w:eastAsia="Times New Roman"/>
                <w:color w:val="000000"/>
                <w:sz w:val="22"/>
              </w:rPr>
            </w:pPr>
            <w:r w:rsidRPr="00571C2A">
              <w:rPr>
                <w:rFonts w:eastAsia="Times New Roman"/>
                <w:color w:val="000000"/>
                <w:sz w:val="22"/>
              </w:rPr>
              <w:t>$    6,000.00</w:t>
            </w:r>
          </w:p>
        </w:tc>
      </w:tr>
      <w:tr w:rsidR="00D57115" w:rsidRPr="00D57115" w14:paraId="6B286818" w14:textId="77777777" w:rsidTr="00571C2A">
        <w:trPr>
          <w:trHeight w:val="300"/>
        </w:trPr>
        <w:tc>
          <w:tcPr>
            <w:tcW w:w="3060" w:type="dxa"/>
            <w:gridSpan w:val="2"/>
            <w:tcBorders>
              <w:top w:val="nil"/>
              <w:left w:val="nil"/>
              <w:bottom w:val="nil"/>
              <w:right w:val="nil"/>
            </w:tcBorders>
            <w:shd w:val="clear" w:color="auto" w:fill="auto"/>
            <w:noWrap/>
            <w:vAlign w:val="bottom"/>
            <w:hideMark/>
          </w:tcPr>
          <w:p w14:paraId="30740F4E" w14:textId="51687197" w:rsidR="00D57115" w:rsidRPr="00571C2A" w:rsidRDefault="00571C2A" w:rsidP="00571C2A">
            <w:pPr>
              <w:spacing w:before="0" w:after="0" w:line="240" w:lineRule="auto"/>
              <w:jc w:val="center"/>
              <w:rPr>
                <w:rFonts w:eastAsia="Times New Roman"/>
                <w:color w:val="000000"/>
                <w:sz w:val="22"/>
              </w:rPr>
            </w:pPr>
            <w:r w:rsidRPr="00571C2A">
              <w:rPr>
                <w:rFonts w:eastAsia="Times New Roman"/>
                <w:color w:val="000000"/>
                <w:sz w:val="22"/>
              </w:rPr>
              <w:t>Over bed nursing tables</w:t>
            </w:r>
          </w:p>
        </w:tc>
        <w:tc>
          <w:tcPr>
            <w:tcW w:w="450" w:type="dxa"/>
            <w:tcBorders>
              <w:top w:val="nil"/>
              <w:left w:val="nil"/>
              <w:bottom w:val="nil"/>
              <w:right w:val="nil"/>
            </w:tcBorders>
            <w:shd w:val="clear" w:color="auto" w:fill="auto"/>
            <w:noWrap/>
            <w:vAlign w:val="bottom"/>
            <w:hideMark/>
          </w:tcPr>
          <w:p w14:paraId="6F7BF6E1" w14:textId="77777777" w:rsidR="00D57115" w:rsidRPr="00571C2A" w:rsidRDefault="00D57115" w:rsidP="00571C2A">
            <w:pPr>
              <w:spacing w:before="0" w:after="0" w:line="240" w:lineRule="auto"/>
              <w:jc w:val="center"/>
              <w:rPr>
                <w:rFonts w:eastAsia="Times New Roman"/>
                <w:color w:val="000000"/>
                <w:sz w:val="22"/>
              </w:rPr>
            </w:pPr>
            <w:r w:rsidRPr="00571C2A">
              <w:rPr>
                <w:rFonts w:eastAsia="Times New Roman"/>
                <w:color w:val="000000"/>
                <w:sz w:val="22"/>
              </w:rPr>
              <w:t>3</w:t>
            </w:r>
          </w:p>
        </w:tc>
        <w:tc>
          <w:tcPr>
            <w:tcW w:w="270" w:type="dxa"/>
            <w:tcBorders>
              <w:top w:val="nil"/>
              <w:left w:val="nil"/>
              <w:bottom w:val="nil"/>
              <w:right w:val="nil"/>
            </w:tcBorders>
            <w:shd w:val="clear" w:color="auto" w:fill="auto"/>
            <w:noWrap/>
            <w:vAlign w:val="bottom"/>
            <w:hideMark/>
          </w:tcPr>
          <w:p w14:paraId="01BB03E3" w14:textId="77777777" w:rsidR="00D57115" w:rsidRPr="00571C2A" w:rsidRDefault="00D57115" w:rsidP="00571C2A">
            <w:pPr>
              <w:spacing w:before="0" w:after="0" w:line="240" w:lineRule="auto"/>
              <w:jc w:val="center"/>
              <w:rPr>
                <w:rFonts w:eastAsia="Times New Roman"/>
                <w:color w:val="000000"/>
                <w:sz w:val="22"/>
              </w:rPr>
            </w:pPr>
          </w:p>
        </w:tc>
        <w:tc>
          <w:tcPr>
            <w:tcW w:w="2970" w:type="dxa"/>
            <w:tcBorders>
              <w:top w:val="nil"/>
              <w:left w:val="nil"/>
              <w:bottom w:val="nil"/>
              <w:right w:val="nil"/>
            </w:tcBorders>
            <w:shd w:val="clear" w:color="auto" w:fill="auto"/>
            <w:noWrap/>
            <w:vAlign w:val="bottom"/>
            <w:hideMark/>
          </w:tcPr>
          <w:p w14:paraId="7E90CF89" w14:textId="392C903C" w:rsidR="00D57115" w:rsidRPr="00571C2A" w:rsidRDefault="00D57115" w:rsidP="00D06232">
            <w:pPr>
              <w:spacing w:before="0" w:after="0" w:line="240" w:lineRule="auto"/>
              <w:jc w:val="center"/>
              <w:rPr>
                <w:rFonts w:eastAsia="Times New Roman"/>
                <w:color w:val="000000"/>
                <w:sz w:val="22"/>
              </w:rPr>
            </w:pPr>
            <w:r w:rsidRPr="00571C2A">
              <w:rPr>
                <w:rFonts w:eastAsia="Times New Roman"/>
                <w:color w:val="000000"/>
                <w:sz w:val="22"/>
              </w:rPr>
              <w:t xml:space="preserve">$  </w:t>
            </w:r>
            <w:r w:rsidR="00571C2A" w:rsidRPr="00571C2A">
              <w:rPr>
                <w:rFonts w:eastAsia="Times New Roman"/>
                <w:color w:val="000000"/>
                <w:sz w:val="22"/>
              </w:rPr>
              <w:t>600.00</w:t>
            </w:r>
          </w:p>
        </w:tc>
        <w:tc>
          <w:tcPr>
            <w:tcW w:w="690" w:type="dxa"/>
            <w:tcBorders>
              <w:top w:val="nil"/>
              <w:left w:val="nil"/>
              <w:bottom w:val="nil"/>
              <w:right w:val="nil"/>
            </w:tcBorders>
            <w:shd w:val="clear" w:color="auto" w:fill="auto"/>
            <w:noWrap/>
            <w:vAlign w:val="bottom"/>
            <w:hideMark/>
          </w:tcPr>
          <w:p w14:paraId="1476C431" w14:textId="77777777" w:rsidR="00D57115" w:rsidRPr="00571C2A" w:rsidRDefault="00D57115" w:rsidP="00571C2A">
            <w:pPr>
              <w:spacing w:before="0" w:after="0" w:line="240" w:lineRule="auto"/>
              <w:jc w:val="center"/>
              <w:rPr>
                <w:rFonts w:eastAsia="Times New Roman"/>
                <w:color w:val="000000"/>
                <w:sz w:val="22"/>
              </w:rPr>
            </w:pPr>
          </w:p>
        </w:tc>
        <w:tc>
          <w:tcPr>
            <w:tcW w:w="1380" w:type="dxa"/>
            <w:tcBorders>
              <w:top w:val="nil"/>
              <w:left w:val="nil"/>
              <w:bottom w:val="nil"/>
              <w:right w:val="nil"/>
            </w:tcBorders>
            <w:shd w:val="clear" w:color="auto" w:fill="auto"/>
            <w:noWrap/>
            <w:vAlign w:val="bottom"/>
            <w:hideMark/>
          </w:tcPr>
          <w:p w14:paraId="2B515B4D" w14:textId="687F7E94" w:rsidR="00D57115" w:rsidRPr="00571C2A" w:rsidRDefault="00D57115" w:rsidP="00571C2A">
            <w:pPr>
              <w:spacing w:before="0" w:after="0" w:line="240" w:lineRule="auto"/>
              <w:jc w:val="center"/>
              <w:rPr>
                <w:rFonts w:eastAsia="Times New Roman"/>
                <w:color w:val="000000"/>
                <w:sz w:val="22"/>
              </w:rPr>
            </w:pPr>
            <w:r w:rsidRPr="00571C2A">
              <w:rPr>
                <w:rFonts w:eastAsia="Times New Roman"/>
                <w:color w:val="000000"/>
                <w:sz w:val="22"/>
              </w:rPr>
              <w:t xml:space="preserve">$    </w:t>
            </w:r>
            <w:r w:rsidR="00571C2A" w:rsidRPr="00571C2A">
              <w:rPr>
                <w:rFonts w:eastAsia="Times New Roman"/>
                <w:color w:val="000000"/>
                <w:sz w:val="22"/>
              </w:rPr>
              <w:t>1,800.00</w:t>
            </w:r>
          </w:p>
        </w:tc>
      </w:tr>
      <w:tr w:rsidR="00D57115" w:rsidRPr="00D57115" w14:paraId="18DF4F51" w14:textId="77777777" w:rsidTr="00571C2A">
        <w:trPr>
          <w:trHeight w:val="300"/>
        </w:trPr>
        <w:tc>
          <w:tcPr>
            <w:tcW w:w="3060" w:type="dxa"/>
            <w:gridSpan w:val="2"/>
            <w:tcBorders>
              <w:top w:val="nil"/>
              <w:left w:val="nil"/>
              <w:bottom w:val="nil"/>
              <w:right w:val="nil"/>
            </w:tcBorders>
            <w:shd w:val="clear" w:color="auto" w:fill="auto"/>
            <w:noWrap/>
            <w:vAlign w:val="bottom"/>
            <w:hideMark/>
          </w:tcPr>
          <w:p w14:paraId="340EDEFE" w14:textId="597F9FA1" w:rsidR="00D57115" w:rsidRPr="00571C2A" w:rsidRDefault="00571C2A" w:rsidP="00571C2A">
            <w:pPr>
              <w:spacing w:before="0" w:after="0" w:line="240" w:lineRule="auto"/>
              <w:jc w:val="center"/>
              <w:rPr>
                <w:rFonts w:eastAsia="Times New Roman"/>
                <w:color w:val="000000"/>
                <w:sz w:val="22"/>
              </w:rPr>
            </w:pPr>
            <w:r w:rsidRPr="00571C2A">
              <w:rPr>
                <w:rFonts w:eastAsia="Times New Roman"/>
                <w:color w:val="000000"/>
                <w:sz w:val="22"/>
              </w:rPr>
              <w:t>Bed-side cabinets (required for practicing nursing techniques)</w:t>
            </w:r>
          </w:p>
        </w:tc>
        <w:tc>
          <w:tcPr>
            <w:tcW w:w="450" w:type="dxa"/>
            <w:tcBorders>
              <w:top w:val="nil"/>
              <w:left w:val="nil"/>
              <w:bottom w:val="nil"/>
              <w:right w:val="nil"/>
            </w:tcBorders>
            <w:shd w:val="clear" w:color="auto" w:fill="auto"/>
            <w:noWrap/>
            <w:vAlign w:val="bottom"/>
            <w:hideMark/>
          </w:tcPr>
          <w:p w14:paraId="398D8087" w14:textId="16E88486" w:rsidR="00D57115" w:rsidRPr="00571C2A" w:rsidRDefault="00571C2A" w:rsidP="00571C2A">
            <w:pPr>
              <w:spacing w:before="0" w:after="0" w:line="240" w:lineRule="auto"/>
              <w:jc w:val="center"/>
              <w:rPr>
                <w:rFonts w:eastAsia="Times New Roman"/>
                <w:color w:val="000000"/>
                <w:sz w:val="22"/>
              </w:rPr>
            </w:pPr>
            <w:r w:rsidRPr="00571C2A">
              <w:rPr>
                <w:rFonts w:eastAsia="Times New Roman"/>
                <w:color w:val="000000"/>
                <w:sz w:val="22"/>
              </w:rPr>
              <w:t>3</w:t>
            </w:r>
          </w:p>
        </w:tc>
        <w:tc>
          <w:tcPr>
            <w:tcW w:w="270" w:type="dxa"/>
            <w:tcBorders>
              <w:top w:val="nil"/>
              <w:left w:val="nil"/>
              <w:bottom w:val="nil"/>
              <w:right w:val="nil"/>
            </w:tcBorders>
            <w:shd w:val="clear" w:color="auto" w:fill="auto"/>
            <w:noWrap/>
            <w:vAlign w:val="bottom"/>
            <w:hideMark/>
          </w:tcPr>
          <w:p w14:paraId="0488951C" w14:textId="77777777" w:rsidR="00D57115" w:rsidRPr="00571C2A" w:rsidRDefault="00D57115" w:rsidP="00571C2A">
            <w:pPr>
              <w:spacing w:before="0" w:after="0" w:line="240" w:lineRule="auto"/>
              <w:jc w:val="center"/>
              <w:rPr>
                <w:rFonts w:eastAsia="Times New Roman"/>
                <w:color w:val="000000"/>
                <w:sz w:val="22"/>
              </w:rPr>
            </w:pPr>
          </w:p>
        </w:tc>
        <w:tc>
          <w:tcPr>
            <w:tcW w:w="2970" w:type="dxa"/>
            <w:tcBorders>
              <w:top w:val="nil"/>
              <w:left w:val="nil"/>
              <w:bottom w:val="nil"/>
              <w:right w:val="nil"/>
            </w:tcBorders>
            <w:shd w:val="clear" w:color="auto" w:fill="auto"/>
            <w:noWrap/>
            <w:vAlign w:val="bottom"/>
            <w:hideMark/>
          </w:tcPr>
          <w:p w14:paraId="06CD1364" w14:textId="590FF915" w:rsidR="00D57115" w:rsidRPr="00571C2A" w:rsidRDefault="00D57115" w:rsidP="00D06232">
            <w:pPr>
              <w:spacing w:before="0" w:after="0" w:line="240" w:lineRule="auto"/>
              <w:jc w:val="center"/>
              <w:rPr>
                <w:rFonts w:eastAsia="Times New Roman"/>
                <w:color w:val="000000"/>
                <w:sz w:val="22"/>
              </w:rPr>
            </w:pPr>
            <w:r w:rsidRPr="00571C2A">
              <w:rPr>
                <w:rFonts w:eastAsia="Times New Roman"/>
                <w:color w:val="000000"/>
                <w:sz w:val="22"/>
              </w:rPr>
              <w:t xml:space="preserve">$  </w:t>
            </w:r>
            <w:r w:rsidR="00571C2A" w:rsidRPr="00571C2A">
              <w:rPr>
                <w:rFonts w:eastAsia="Times New Roman"/>
                <w:color w:val="000000"/>
                <w:sz w:val="22"/>
              </w:rPr>
              <w:t>600</w:t>
            </w:r>
            <w:r w:rsidRPr="00571C2A">
              <w:rPr>
                <w:rFonts w:eastAsia="Times New Roman"/>
                <w:color w:val="000000"/>
                <w:sz w:val="22"/>
              </w:rPr>
              <w:t>.00</w:t>
            </w:r>
          </w:p>
        </w:tc>
        <w:tc>
          <w:tcPr>
            <w:tcW w:w="690" w:type="dxa"/>
            <w:tcBorders>
              <w:top w:val="nil"/>
              <w:left w:val="nil"/>
              <w:bottom w:val="nil"/>
              <w:right w:val="nil"/>
            </w:tcBorders>
            <w:shd w:val="clear" w:color="auto" w:fill="auto"/>
            <w:noWrap/>
            <w:vAlign w:val="bottom"/>
            <w:hideMark/>
          </w:tcPr>
          <w:p w14:paraId="046D89FF" w14:textId="77777777" w:rsidR="00D57115" w:rsidRPr="00571C2A" w:rsidRDefault="00D57115" w:rsidP="00571C2A">
            <w:pPr>
              <w:spacing w:before="0" w:after="0" w:line="240" w:lineRule="auto"/>
              <w:jc w:val="center"/>
              <w:rPr>
                <w:rFonts w:eastAsia="Times New Roman"/>
                <w:color w:val="000000"/>
                <w:sz w:val="22"/>
              </w:rPr>
            </w:pPr>
          </w:p>
        </w:tc>
        <w:tc>
          <w:tcPr>
            <w:tcW w:w="1380" w:type="dxa"/>
            <w:tcBorders>
              <w:top w:val="nil"/>
              <w:left w:val="nil"/>
              <w:bottom w:val="nil"/>
              <w:right w:val="nil"/>
            </w:tcBorders>
            <w:shd w:val="clear" w:color="auto" w:fill="auto"/>
            <w:noWrap/>
            <w:vAlign w:val="bottom"/>
            <w:hideMark/>
          </w:tcPr>
          <w:p w14:paraId="7953A49F" w14:textId="478FF088" w:rsidR="00D57115" w:rsidRPr="00571C2A" w:rsidRDefault="00571C2A" w:rsidP="00571C2A">
            <w:pPr>
              <w:spacing w:before="0" w:after="0" w:line="240" w:lineRule="auto"/>
              <w:jc w:val="center"/>
              <w:rPr>
                <w:rFonts w:eastAsia="Times New Roman"/>
                <w:color w:val="000000"/>
                <w:sz w:val="22"/>
              </w:rPr>
            </w:pPr>
            <w:r w:rsidRPr="00571C2A">
              <w:rPr>
                <w:rFonts w:eastAsia="Times New Roman"/>
                <w:color w:val="000000"/>
                <w:sz w:val="22"/>
              </w:rPr>
              <w:t>$     1,800.00</w:t>
            </w:r>
          </w:p>
        </w:tc>
      </w:tr>
      <w:tr w:rsidR="00571C2A" w:rsidRPr="00D57115" w14:paraId="6D7F6C7E" w14:textId="77777777" w:rsidTr="00571C2A">
        <w:trPr>
          <w:trHeight w:val="630"/>
        </w:trPr>
        <w:tc>
          <w:tcPr>
            <w:tcW w:w="3060" w:type="dxa"/>
            <w:gridSpan w:val="2"/>
            <w:tcBorders>
              <w:top w:val="nil"/>
              <w:left w:val="nil"/>
              <w:bottom w:val="nil"/>
              <w:right w:val="nil"/>
            </w:tcBorders>
            <w:shd w:val="clear" w:color="auto" w:fill="auto"/>
            <w:noWrap/>
            <w:vAlign w:val="bottom"/>
            <w:hideMark/>
          </w:tcPr>
          <w:p w14:paraId="78CF3284" w14:textId="57736AB7" w:rsidR="00571C2A" w:rsidRPr="00571C2A" w:rsidRDefault="00571C2A" w:rsidP="00571C2A">
            <w:pPr>
              <w:spacing w:before="0" w:after="0" w:line="240" w:lineRule="auto"/>
              <w:jc w:val="center"/>
              <w:rPr>
                <w:rFonts w:eastAsia="Times New Roman"/>
                <w:sz w:val="22"/>
              </w:rPr>
            </w:pPr>
            <w:r w:rsidRPr="00571C2A">
              <w:rPr>
                <w:rFonts w:eastAsia="Times New Roman"/>
                <w:color w:val="000000"/>
                <w:sz w:val="22"/>
              </w:rPr>
              <w:t>Bedside stands (required for practicing nursing techniques)</w:t>
            </w:r>
          </w:p>
        </w:tc>
        <w:tc>
          <w:tcPr>
            <w:tcW w:w="450" w:type="dxa"/>
            <w:tcBorders>
              <w:top w:val="nil"/>
              <w:left w:val="nil"/>
              <w:bottom w:val="nil"/>
              <w:right w:val="nil"/>
            </w:tcBorders>
            <w:shd w:val="clear" w:color="auto" w:fill="auto"/>
            <w:noWrap/>
            <w:vAlign w:val="bottom"/>
            <w:hideMark/>
          </w:tcPr>
          <w:p w14:paraId="3FD1FC7F" w14:textId="3465F1EC" w:rsidR="00571C2A" w:rsidRPr="00571C2A" w:rsidRDefault="00571C2A" w:rsidP="00571C2A">
            <w:pPr>
              <w:spacing w:before="0" w:after="0" w:line="240" w:lineRule="auto"/>
              <w:jc w:val="center"/>
              <w:rPr>
                <w:rFonts w:eastAsia="Times New Roman"/>
                <w:sz w:val="22"/>
              </w:rPr>
            </w:pPr>
            <w:r w:rsidRPr="00571C2A">
              <w:rPr>
                <w:rFonts w:eastAsia="Times New Roman"/>
                <w:sz w:val="22"/>
              </w:rPr>
              <w:t>3</w:t>
            </w:r>
          </w:p>
        </w:tc>
        <w:tc>
          <w:tcPr>
            <w:tcW w:w="270" w:type="dxa"/>
            <w:tcBorders>
              <w:top w:val="nil"/>
              <w:left w:val="nil"/>
              <w:bottom w:val="nil"/>
              <w:right w:val="nil"/>
            </w:tcBorders>
            <w:shd w:val="clear" w:color="auto" w:fill="auto"/>
            <w:noWrap/>
            <w:vAlign w:val="bottom"/>
            <w:hideMark/>
          </w:tcPr>
          <w:p w14:paraId="75D0686E" w14:textId="77777777" w:rsidR="00571C2A" w:rsidRPr="00571C2A" w:rsidRDefault="00571C2A" w:rsidP="00571C2A">
            <w:pPr>
              <w:spacing w:before="0" w:after="0" w:line="240" w:lineRule="auto"/>
              <w:jc w:val="center"/>
              <w:rPr>
                <w:rFonts w:eastAsia="Times New Roman"/>
                <w:sz w:val="22"/>
              </w:rPr>
            </w:pPr>
          </w:p>
        </w:tc>
        <w:tc>
          <w:tcPr>
            <w:tcW w:w="2970" w:type="dxa"/>
            <w:tcBorders>
              <w:top w:val="nil"/>
              <w:left w:val="nil"/>
              <w:bottom w:val="nil"/>
              <w:right w:val="nil"/>
            </w:tcBorders>
            <w:shd w:val="clear" w:color="auto" w:fill="auto"/>
            <w:noWrap/>
            <w:vAlign w:val="bottom"/>
            <w:hideMark/>
          </w:tcPr>
          <w:p w14:paraId="57432B10" w14:textId="6CEE41E5" w:rsidR="00571C2A" w:rsidRPr="00571C2A" w:rsidRDefault="00571C2A" w:rsidP="00D06232">
            <w:pPr>
              <w:spacing w:before="0" w:after="0" w:line="240" w:lineRule="auto"/>
              <w:jc w:val="center"/>
              <w:rPr>
                <w:rFonts w:eastAsia="Times New Roman"/>
                <w:sz w:val="22"/>
              </w:rPr>
            </w:pPr>
            <w:r w:rsidRPr="00571C2A">
              <w:rPr>
                <w:rFonts w:eastAsia="Times New Roman"/>
                <w:sz w:val="22"/>
              </w:rPr>
              <w:t>$1,000.00</w:t>
            </w:r>
          </w:p>
        </w:tc>
        <w:tc>
          <w:tcPr>
            <w:tcW w:w="690" w:type="dxa"/>
            <w:tcBorders>
              <w:top w:val="nil"/>
              <w:left w:val="nil"/>
              <w:bottom w:val="nil"/>
              <w:right w:val="nil"/>
            </w:tcBorders>
            <w:shd w:val="clear" w:color="auto" w:fill="auto"/>
            <w:noWrap/>
            <w:vAlign w:val="bottom"/>
            <w:hideMark/>
          </w:tcPr>
          <w:p w14:paraId="46D7DC41" w14:textId="77777777" w:rsidR="00571C2A" w:rsidRPr="00571C2A" w:rsidRDefault="00571C2A" w:rsidP="00571C2A">
            <w:pPr>
              <w:spacing w:before="0" w:after="0" w:line="240" w:lineRule="auto"/>
              <w:jc w:val="center"/>
              <w:rPr>
                <w:rFonts w:eastAsia="Times New Roman"/>
                <w:sz w:val="22"/>
              </w:rPr>
            </w:pPr>
          </w:p>
        </w:tc>
        <w:tc>
          <w:tcPr>
            <w:tcW w:w="1380" w:type="dxa"/>
            <w:tcBorders>
              <w:top w:val="nil"/>
              <w:left w:val="nil"/>
              <w:bottom w:val="nil"/>
              <w:right w:val="nil"/>
            </w:tcBorders>
            <w:shd w:val="clear" w:color="auto" w:fill="auto"/>
            <w:noWrap/>
            <w:vAlign w:val="bottom"/>
            <w:hideMark/>
          </w:tcPr>
          <w:p w14:paraId="6229827A" w14:textId="440D9354" w:rsidR="00571C2A" w:rsidRPr="00571C2A" w:rsidRDefault="00571C2A" w:rsidP="00571C2A">
            <w:pPr>
              <w:spacing w:before="0" w:after="0" w:line="240" w:lineRule="auto"/>
              <w:jc w:val="center"/>
              <w:rPr>
                <w:rFonts w:eastAsia="Times New Roman"/>
                <w:sz w:val="22"/>
              </w:rPr>
            </w:pPr>
            <w:r w:rsidRPr="00571C2A">
              <w:rPr>
                <w:rFonts w:eastAsia="Times New Roman"/>
                <w:sz w:val="22"/>
              </w:rPr>
              <w:t xml:space="preserve">$  </w:t>
            </w:r>
            <w:r>
              <w:rPr>
                <w:rFonts w:eastAsia="Times New Roman"/>
                <w:sz w:val="22"/>
              </w:rPr>
              <w:t xml:space="preserve">   </w:t>
            </w:r>
            <w:r w:rsidRPr="00571C2A">
              <w:rPr>
                <w:rFonts w:eastAsia="Times New Roman"/>
                <w:sz w:val="22"/>
              </w:rPr>
              <w:t>3,000.00</w:t>
            </w:r>
          </w:p>
        </w:tc>
      </w:tr>
      <w:tr w:rsidR="00D57115" w:rsidRPr="00D57115" w14:paraId="0145E203" w14:textId="77777777" w:rsidTr="00571C2A">
        <w:trPr>
          <w:trHeight w:val="540"/>
        </w:trPr>
        <w:tc>
          <w:tcPr>
            <w:tcW w:w="1320" w:type="dxa"/>
            <w:tcBorders>
              <w:top w:val="nil"/>
              <w:left w:val="nil"/>
              <w:bottom w:val="nil"/>
              <w:right w:val="nil"/>
            </w:tcBorders>
            <w:shd w:val="clear" w:color="auto" w:fill="auto"/>
            <w:noWrap/>
            <w:vAlign w:val="bottom"/>
            <w:hideMark/>
          </w:tcPr>
          <w:p w14:paraId="4C72065F" w14:textId="77777777" w:rsidR="00D57115" w:rsidRPr="00D57115" w:rsidRDefault="00D57115" w:rsidP="00571C2A">
            <w:pPr>
              <w:spacing w:before="0" w:after="0" w:line="240" w:lineRule="auto"/>
              <w:jc w:val="center"/>
              <w:rPr>
                <w:rFonts w:eastAsia="Times New Roman"/>
                <w:sz w:val="20"/>
                <w:szCs w:val="20"/>
              </w:rPr>
            </w:pPr>
          </w:p>
        </w:tc>
        <w:tc>
          <w:tcPr>
            <w:tcW w:w="1740" w:type="dxa"/>
            <w:tcBorders>
              <w:top w:val="nil"/>
              <w:left w:val="nil"/>
              <w:bottom w:val="nil"/>
              <w:right w:val="nil"/>
            </w:tcBorders>
            <w:shd w:val="clear" w:color="auto" w:fill="auto"/>
            <w:noWrap/>
            <w:vAlign w:val="bottom"/>
            <w:hideMark/>
          </w:tcPr>
          <w:p w14:paraId="4D6B5A3B" w14:textId="77777777" w:rsidR="00D57115" w:rsidRPr="00D57115" w:rsidRDefault="00D57115" w:rsidP="00571C2A">
            <w:pPr>
              <w:spacing w:before="0" w:after="0" w:line="240" w:lineRule="auto"/>
              <w:jc w:val="center"/>
              <w:rPr>
                <w:rFonts w:eastAsia="Times New Roman"/>
                <w:sz w:val="20"/>
                <w:szCs w:val="20"/>
              </w:rPr>
            </w:pPr>
          </w:p>
        </w:tc>
        <w:tc>
          <w:tcPr>
            <w:tcW w:w="450" w:type="dxa"/>
            <w:tcBorders>
              <w:top w:val="nil"/>
              <w:left w:val="nil"/>
              <w:bottom w:val="nil"/>
              <w:right w:val="nil"/>
            </w:tcBorders>
            <w:shd w:val="clear" w:color="auto" w:fill="auto"/>
            <w:noWrap/>
            <w:vAlign w:val="bottom"/>
            <w:hideMark/>
          </w:tcPr>
          <w:p w14:paraId="2A715C9B" w14:textId="77777777" w:rsidR="00D57115" w:rsidRPr="00D57115" w:rsidRDefault="00D57115" w:rsidP="00571C2A">
            <w:pPr>
              <w:spacing w:before="0" w:after="0" w:line="240" w:lineRule="auto"/>
              <w:jc w:val="center"/>
              <w:rPr>
                <w:rFonts w:eastAsia="Times New Roman"/>
                <w:sz w:val="20"/>
                <w:szCs w:val="20"/>
              </w:rPr>
            </w:pPr>
          </w:p>
        </w:tc>
        <w:tc>
          <w:tcPr>
            <w:tcW w:w="270" w:type="dxa"/>
            <w:tcBorders>
              <w:top w:val="nil"/>
              <w:left w:val="nil"/>
              <w:bottom w:val="nil"/>
              <w:right w:val="nil"/>
            </w:tcBorders>
            <w:shd w:val="clear" w:color="auto" w:fill="auto"/>
            <w:noWrap/>
            <w:vAlign w:val="bottom"/>
            <w:hideMark/>
          </w:tcPr>
          <w:p w14:paraId="59FA719C" w14:textId="77777777" w:rsidR="00D57115" w:rsidRPr="00D57115" w:rsidRDefault="00D57115" w:rsidP="00571C2A">
            <w:pPr>
              <w:spacing w:before="0" w:after="0" w:line="240" w:lineRule="auto"/>
              <w:jc w:val="center"/>
              <w:rPr>
                <w:rFonts w:eastAsia="Times New Roman"/>
                <w:sz w:val="20"/>
                <w:szCs w:val="20"/>
              </w:rPr>
            </w:pPr>
          </w:p>
        </w:tc>
        <w:tc>
          <w:tcPr>
            <w:tcW w:w="2970" w:type="dxa"/>
            <w:tcBorders>
              <w:top w:val="nil"/>
              <w:left w:val="nil"/>
              <w:bottom w:val="nil"/>
              <w:right w:val="nil"/>
            </w:tcBorders>
            <w:shd w:val="clear" w:color="auto" w:fill="auto"/>
            <w:noWrap/>
            <w:vAlign w:val="bottom"/>
            <w:hideMark/>
          </w:tcPr>
          <w:p w14:paraId="77E55C90" w14:textId="4EC3B3FE" w:rsidR="00D57115" w:rsidRPr="00D57115" w:rsidRDefault="00D57115" w:rsidP="00571C2A">
            <w:pPr>
              <w:spacing w:before="0" w:after="0" w:line="240" w:lineRule="auto"/>
              <w:jc w:val="center"/>
              <w:rPr>
                <w:rFonts w:eastAsia="Times New Roman"/>
                <w:szCs w:val="24"/>
              </w:rPr>
            </w:pPr>
            <w:r w:rsidRPr="00D57115">
              <w:rPr>
                <w:rFonts w:eastAsia="Times New Roman"/>
                <w:szCs w:val="24"/>
              </w:rPr>
              <w:t>Total</w:t>
            </w:r>
          </w:p>
        </w:tc>
        <w:tc>
          <w:tcPr>
            <w:tcW w:w="690" w:type="dxa"/>
            <w:tcBorders>
              <w:top w:val="nil"/>
              <w:left w:val="nil"/>
              <w:bottom w:val="nil"/>
              <w:right w:val="nil"/>
            </w:tcBorders>
            <w:shd w:val="clear" w:color="auto" w:fill="auto"/>
            <w:noWrap/>
            <w:vAlign w:val="bottom"/>
            <w:hideMark/>
          </w:tcPr>
          <w:p w14:paraId="351CF9EC" w14:textId="77777777" w:rsidR="00D57115" w:rsidRPr="00D57115" w:rsidRDefault="00D57115" w:rsidP="00571C2A">
            <w:pPr>
              <w:spacing w:before="0" w:after="0" w:line="240" w:lineRule="auto"/>
              <w:jc w:val="center"/>
              <w:rPr>
                <w:rFonts w:eastAsia="Times New Roman"/>
                <w:sz w:val="20"/>
                <w:szCs w:val="20"/>
              </w:rPr>
            </w:pPr>
          </w:p>
        </w:tc>
        <w:tc>
          <w:tcPr>
            <w:tcW w:w="1380" w:type="dxa"/>
            <w:tcBorders>
              <w:top w:val="nil"/>
              <w:left w:val="nil"/>
              <w:bottom w:val="nil"/>
              <w:right w:val="nil"/>
            </w:tcBorders>
            <w:shd w:val="clear" w:color="auto" w:fill="auto"/>
            <w:noWrap/>
            <w:vAlign w:val="bottom"/>
            <w:hideMark/>
          </w:tcPr>
          <w:p w14:paraId="33ACA515" w14:textId="4A608B52" w:rsidR="00D57115" w:rsidRPr="00D57115" w:rsidRDefault="00D57115" w:rsidP="00571C2A">
            <w:pPr>
              <w:spacing w:before="0" w:after="0" w:line="240" w:lineRule="auto"/>
              <w:jc w:val="center"/>
              <w:rPr>
                <w:rFonts w:eastAsia="Times New Roman"/>
                <w:color w:val="000000"/>
                <w:sz w:val="22"/>
              </w:rPr>
            </w:pPr>
            <w:r w:rsidRPr="00D57115">
              <w:rPr>
                <w:rFonts w:eastAsia="Times New Roman"/>
                <w:color w:val="000000"/>
                <w:sz w:val="22"/>
              </w:rPr>
              <w:t xml:space="preserve">$  </w:t>
            </w:r>
            <w:r w:rsidR="00571C2A">
              <w:rPr>
                <w:rFonts w:eastAsia="Times New Roman"/>
                <w:color w:val="000000"/>
                <w:sz w:val="22"/>
              </w:rPr>
              <w:t>12,600</w:t>
            </w:r>
            <w:r w:rsidRPr="00D57115">
              <w:rPr>
                <w:rFonts w:eastAsia="Times New Roman"/>
                <w:color w:val="000000"/>
                <w:sz w:val="22"/>
              </w:rPr>
              <w:t>.00</w:t>
            </w:r>
          </w:p>
        </w:tc>
      </w:tr>
    </w:tbl>
    <w:p w14:paraId="6725363F" w14:textId="77777777" w:rsidR="00D57115" w:rsidRDefault="00D57115" w:rsidP="00571C2A">
      <w:pPr>
        <w:spacing w:before="0" w:after="0" w:line="240" w:lineRule="auto"/>
        <w:jc w:val="center"/>
      </w:pPr>
    </w:p>
    <w:p w14:paraId="4D210E85" w14:textId="27DE556F" w:rsidR="00FE351E" w:rsidRDefault="00FE351E" w:rsidP="00244BEC">
      <w:pPr>
        <w:spacing w:before="0" w:after="0" w:line="240" w:lineRule="auto"/>
      </w:pPr>
    </w:p>
    <w:p w14:paraId="17805B25" w14:textId="45DA7D60" w:rsidR="00B3120B" w:rsidRDefault="001B3C40" w:rsidP="00244BEC">
      <w:pPr>
        <w:spacing w:before="0" w:after="0" w:line="240" w:lineRule="auto"/>
      </w:pPr>
      <w:r>
        <w:t>8</w:t>
      </w:r>
      <w:r w:rsidR="00B3120B">
        <w:tab/>
        <w:t>CTE Agriculture</w:t>
      </w:r>
    </w:p>
    <w:p w14:paraId="4CF6361E" w14:textId="3B5FB2D7" w:rsidR="00B3120B" w:rsidRDefault="00B3120B" w:rsidP="00244BEC">
      <w:pPr>
        <w:spacing w:before="0" w:after="0" w:line="240" w:lineRule="auto"/>
      </w:pPr>
    </w:p>
    <w:p w14:paraId="615CC54F" w14:textId="13F522A4" w:rsidR="00B3120B" w:rsidRDefault="007416F2" w:rsidP="00244BEC">
      <w:pPr>
        <w:spacing w:before="0" w:after="0" w:line="240" w:lineRule="auto"/>
      </w:pPr>
      <w:r>
        <w:t>As in the Nursing program, d</w:t>
      </w:r>
      <w:r w:rsidR="00B3120B" w:rsidRPr="00FA4402">
        <w:t xml:space="preserve">ue to CoVID, students did not get opportunities to participate in </w:t>
      </w:r>
      <w:r w:rsidR="00B3120B">
        <w:t xml:space="preserve">hands-on experiential learning.  Students at Moore Haven Middle High School (MHMHS) have missed out on the experiences necessary not only for academics but also for earning industry certifications.  </w:t>
      </w:r>
    </w:p>
    <w:p w14:paraId="1F049638" w14:textId="77777777" w:rsidR="00B3120B" w:rsidRDefault="00B3120B" w:rsidP="00244BEC">
      <w:pPr>
        <w:spacing w:before="0" w:after="0" w:line="240" w:lineRule="auto"/>
      </w:pPr>
    </w:p>
    <w:p w14:paraId="1B271013" w14:textId="2876E127" w:rsidR="00FE351E" w:rsidRPr="00FA4402" w:rsidRDefault="00B3120B" w:rsidP="00244BEC">
      <w:pPr>
        <w:spacing w:before="0" w:after="0" w:line="240" w:lineRule="auto"/>
      </w:pPr>
      <w:r>
        <w:t>In</w:t>
      </w:r>
      <w:r w:rsidR="00FE351E">
        <w:t xml:space="preserve"> the Agriculture </w:t>
      </w:r>
      <w:r w:rsidR="007416F2">
        <w:t>program</w:t>
      </w:r>
      <w:r w:rsidR="00FE351E">
        <w:t>,</w:t>
      </w:r>
      <w:r w:rsidR="00D06232">
        <w:t xml:space="preserve"> students will be working this year to earn a certificate in Agricultural Communications and in future years, students will earn certificates in Agricultural Mechanics and Agritechnology.  </w:t>
      </w:r>
      <w:r w:rsidR="00157B57">
        <w:t xml:space="preserve">Students will also be participating in FFA and the many activities and competitions that are part of that organization.  </w:t>
      </w:r>
      <w:r w:rsidR="00D06232">
        <w:t>To prepare students for these industry certifications,</w:t>
      </w:r>
      <w:r w:rsidR="00FE351E">
        <w:t xml:space="preserve"> the following will be purchased:</w:t>
      </w:r>
    </w:p>
    <w:p w14:paraId="6A0AAE7C" w14:textId="77777777" w:rsidR="00862BD5" w:rsidRDefault="00862BD5" w:rsidP="00862BD5">
      <w:pPr>
        <w:pStyle w:val="NoSpacing"/>
      </w:pPr>
    </w:p>
    <w:tbl>
      <w:tblPr>
        <w:tblW w:w="8260" w:type="dxa"/>
        <w:tblLook w:val="04A0" w:firstRow="1" w:lastRow="0" w:firstColumn="1" w:lastColumn="0" w:noHBand="0" w:noVBand="1"/>
      </w:tblPr>
      <w:tblGrid>
        <w:gridCol w:w="3980"/>
        <w:gridCol w:w="1060"/>
        <w:gridCol w:w="1320"/>
        <w:gridCol w:w="1900"/>
      </w:tblGrid>
      <w:tr w:rsidR="00FA4402" w:rsidRPr="00FA4402" w14:paraId="0B295760" w14:textId="77777777" w:rsidTr="00A65300">
        <w:trPr>
          <w:trHeight w:val="300"/>
        </w:trPr>
        <w:tc>
          <w:tcPr>
            <w:tcW w:w="3980" w:type="dxa"/>
            <w:tcBorders>
              <w:top w:val="nil"/>
              <w:left w:val="nil"/>
              <w:bottom w:val="nil"/>
              <w:right w:val="nil"/>
            </w:tcBorders>
            <w:shd w:val="clear" w:color="auto" w:fill="auto"/>
            <w:vAlign w:val="bottom"/>
            <w:hideMark/>
          </w:tcPr>
          <w:p w14:paraId="3A801AB0" w14:textId="77777777" w:rsidR="00FA4402" w:rsidRPr="00FA4402" w:rsidRDefault="00FA4402" w:rsidP="00A8547D">
            <w:pPr>
              <w:spacing w:before="0" w:after="0" w:line="240" w:lineRule="auto"/>
              <w:jc w:val="center"/>
              <w:rPr>
                <w:rFonts w:eastAsia="Times New Roman"/>
                <w:b/>
                <w:color w:val="000000"/>
                <w:sz w:val="22"/>
              </w:rPr>
            </w:pPr>
            <w:r w:rsidRPr="00FA4402">
              <w:rPr>
                <w:rFonts w:eastAsia="Times New Roman"/>
                <w:b/>
                <w:color w:val="000000"/>
                <w:sz w:val="22"/>
              </w:rPr>
              <w:t>Item</w:t>
            </w:r>
          </w:p>
        </w:tc>
        <w:tc>
          <w:tcPr>
            <w:tcW w:w="1060" w:type="dxa"/>
            <w:tcBorders>
              <w:top w:val="nil"/>
              <w:left w:val="nil"/>
              <w:bottom w:val="nil"/>
              <w:right w:val="nil"/>
            </w:tcBorders>
            <w:shd w:val="clear" w:color="auto" w:fill="auto"/>
            <w:noWrap/>
            <w:vAlign w:val="bottom"/>
            <w:hideMark/>
          </w:tcPr>
          <w:p w14:paraId="5F8CA33C" w14:textId="77777777" w:rsidR="00FA4402" w:rsidRPr="00FA4402" w:rsidRDefault="00FA4402" w:rsidP="00A8547D">
            <w:pPr>
              <w:spacing w:before="0" w:after="0" w:line="240" w:lineRule="auto"/>
              <w:jc w:val="right"/>
              <w:rPr>
                <w:rFonts w:eastAsia="Times New Roman"/>
                <w:b/>
                <w:color w:val="000000"/>
                <w:sz w:val="22"/>
              </w:rPr>
            </w:pPr>
            <w:r w:rsidRPr="00FA4402">
              <w:rPr>
                <w:rFonts w:eastAsia="Times New Roman"/>
                <w:b/>
                <w:color w:val="000000"/>
                <w:sz w:val="22"/>
              </w:rPr>
              <w:t>Quantity</w:t>
            </w:r>
          </w:p>
        </w:tc>
        <w:tc>
          <w:tcPr>
            <w:tcW w:w="1320" w:type="dxa"/>
            <w:tcBorders>
              <w:top w:val="nil"/>
              <w:left w:val="nil"/>
              <w:bottom w:val="nil"/>
              <w:right w:val="nil"/>
            </w:tcBorders>
            <w:shd w:val="clear" w:color="auto" w:fill="auto"/>
            <w:noWrap/>
            <w:vAlign w:val="bottom"/>
            <w:hideMark/>
          </w:tcPr>
          <w:p w14:paraId="315F11B6" w14:textId="77777777" w:rsidR="00FA4402" w:rsidRPr="00FA4402" w:rsidRDefault="00FA4402" w:rsidP="00A8547D">
            <w:pPr>
              <w:spacing w:before="0" w:after="0" w:line="240" w:lineRule="auto"/>
              <w:jc w:val="right"/>
              <w:rPr>
                <w:rFonts w:eastAsia="Times New Roman"/>
                <w:b/>
                <w:color w:val="000000"/>
                <w:sz w:val="22"/>
              </w:rPr>
            </w:pPr>
            <w:r w:rsidRPr="00FA4402">
              <w:rPr>
                <w:rFonts w:eastAsia="Times New Roman"/>
                <w:b/>
                <w:color w:val="000000"/>
                <w:sz w:val="22"/>
              </w:rPr>
              <w:t>Price</w:t>
            </w:r>
          </w:p>
        </w:tc>
        <w:tc>
          <w:tcPr>
            <w:tcW w:w="1900" w:type="dxa"/>
            <w:tcBorders>
              <w:top w:val="nil"/>
              <w:left w:val="nil"/>
              <w:bottom w:val="nil"/>
              <w:right w:val="nil"/>
            </w:tcBorders>
            <w:shd w:val="clear" w:color="auto" w:fill="auto"/>
            <w:noWrap/>
            <w:vAlign w:val="bottom"/>
            <w:hideMark/>
          </w:tcPr>
          <w:p w14:paraId="27372F96" w14:textId="77777777" w:rsidR="00FA4402" w:rsidRPr="00FA4402" w:rsidRDefault="00FA4402" w:rsidP="00A8547D">
            <w:pPr>
              <w:spacing w:before="0" w:after="0" w:line="240" w:lineRule="auto"/>
              <w:jc w:val="right"/>
              <w:rPr>
                <w:rFonts w:eastAsia="Times New Roman"/>
                <w:b/>
                <w:color w:val="000000"/>
                <w:sz w:val="22"/>
              </w:rPr>
            </w:pPr>
            <w:r w:rsidRPr="00FA4402">
              <w:rPr>
                <w:rFonts w:eastAsia="Times New Roman"/>
                <w:b/>
                <w:color w:val="000000"/>
                <w:sz w:val="22"/>
              </w:rPr>
              <w:t>Subtotal</w:t>
            </w:r>
          </w:p>
        </w:tc>
      </w:tr>
      <w:tr w:rsidR="00FA4402" w:rsidRPr="00FA4402" w14:paraId="2E435FA0" w14:textId="77777777" w:rsidTr="00A65300">
        <w:trPr>
          <w:trHeight w:val="300"/>
        </w:trPr>
        <w:tc>
          <w:tcPr>
            <w:tcW w:w="3980" w:type="dxa"/>
            <w:tcBorders>
              <w:top w:val="nil"/>
              <w:left w:val="nil"/>
              <w:bottom w:val="nil"/>
              <w:right w:val="nil"/>
            </w:tcBorders>
            <w:shd w:val="clear" w:color="auto" w:fill="auto"/>
            <w:vAlign w:val="bottom"/>
            <w:hideMark/>
          </w:tcPr>
          <w:p w14:paraId="4C09B519" w14:textId="77777777" w:rsidR="00FA4402" w:rsidRPr="00FA4402" w:rsidRDefault="00FA4402" w:rsidP="00FA4402">
            <w:pPr>
              <w:spacing w:before="0" w:after="0" w:line="240" w:lineRule="auto"/>
              <w:rPr>
                <w:rFonts w:eastAsia="Times New Roman"/>
                <w:color w:val="000000"/>
                <w:sz w:val="22"/>
              </w:rPr>
            </w:pPr>
            <w:proofErr w:type="spellStart"/>
            <w:r w:rsidRPr="00FA4402">
              <w:rPr>
                <w:rFonts w:eastAsia="Times New Roman"/>
                <w:color w:val="000000"/>
                <w:sz w:val="22"/>
              </w:rPr>
              <w:t>Dewalt</w:t>
            </w:r>
            <w:proofErr w:type="spellEnd"/>
            <w:r w:rsidRPr="00FA4402">
              <w:rPr>
                <w:rFonts w:eastAsia="Times New Roman"/>
                <w:color w:val="000000"/>
                <w:sz w:val="22"/>
              </w:rPr>
              <w:t xml:space="preserve"> 14in. 15 Amp Chop Saw </w:t>
            </w:r>
          </w:p>
        </w:tc>
        <w:tc>
          <w:tcPr>
            <w:tcW w:w="1060" w:type="dxa"/>
            <w:tcBorders>
              <w:top w:val="nil"/>
              <w:left w:val="nil"/>
              <w:bottom w:val="nil"/>
              <w:right w:val="nil"/>
            </w:tcBorders>
            <w:shd w:val="clear" w:color="auto" w:fill="auto"/>
            <w:noWrap/>
            <w:vAlign w:val="bottom"/>
            <w:hideMark/>
          </w:tcPr>
          <w:p w14:paraId="2B7554E7"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2</w:t>
            </w:r>
          </w:p>
        </w:tc>
        <w:tc>
          <w:tcPr>
            <w:tcW w:w="1320" w:type="dxa"/>
            <w:tcBorders>
              <w:top w:val="nil"/>
              <w:left w:val="nil"/>
              <w:bottom w:val="nil"/>
              <w:right w:val="nil"/>
            </w:tcBorders>
            <w:shd w:val="clear" w:color="auto" w:fill="auto"/>
            <w:noWrap/>
            <w:vAlign w:val="bottom"/>
            <w:hideMark/>
          </w:tcPr>
          <w:p w14:paraId="4F46ED12" w14:textId="71C10FDF"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183</w:t>
            </w:r>
          </w:p>
        </w:tc>
        <w:tc>
          <w:tcPr>
            <w:tcW w:w="1900" w:type="dxa"/>
            <w:tcBorders>
              <w:top w:val="nil"/>
              <w:left w:val="nil"/>
              <w:bottom w:val="nil"/>
              <w:right w:val="nil"/>
            </w:tcBorders>
            <w:shd w:val="clear" w:color="auto" w:fill="auto"/>
            <w:noWrap/>
            <w:vAlign w:val="bottom"/>
            <w:hideMark/>
          </w:tcPr>
          <w:p w14:paraId="6F01AC7E" w14:textId="502CFED5"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366</w:t>
            </w:r>
          </w:p>
        </w:tc>
      </w:tr>
      <w:tr w:rsidR="00FA4402" w:rsidRPr="00FA4402" w14:paraId="441424C3" w14:textId="77777777" w:rsidTr="00A65300">
        <w:trPr>
          <w:trHeight w:val="300"/>
        </w:trPr>
        <w:tc>
          <w:tcPr>
            <w:tcW w:w="3980" w:type="dxa"/>
            <w:tcBorders>
              <w:top w:val="nil"/>
              <w:left w:val="nil"/>
              <w:bottom w:val="nil"/>
              <w:right w:val="nil"/>
            </w:tcBorders>
            <w:shd w:val="clear" w:color="auto" w:fill="auto"/>
            <w:vAlign w:val="bottom"/>
            <w:hideMark/>
          </w:tcPr>
          <w:p w14:paraId="69B84EB8"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Lincoln AC/DC 225/125 Arc Welders</w:t>
            </w:r>
          </w:p>
        </w:tc>
        <w:tc>
          <w:tcPr>
            <w:tcW w:w="1060" w:type="dxa"/>
            <w:tcBorders>
              <w:top w:val="nil"/>
              <w:left w:val="nil"/>
              <w:bottom w:val="nil"/>
              <w:right w:val="nil"/>
            </w:tcBorders>
            <w:shd w:val="clear" w:color="auto" w:fill="auto"/>
            <w:noWrap/>
            <w:vAlign w:val="bottom"/>
            <w:hideMark/>
          </w:tcPr>
          <w:p w14:paraId="5EB0E1A0"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2</w:t>
            </w:r>
          </w:p>
        </w:tc>
        <w:tc>
          <w:tcPr>
            <w:tcW w:w="1320" w:type="dxa"/>
            <w:tcBorders>
              <w:top w:val="nil"/>
              <w:left w:val="nil"/>
              <w:bottom w:val="nil"/>
              <w:right w:val="nil"/>
            </w:tcBorders>
            <w:shd w:val="clear" w:color="auto" w:fill="auto"/>
            <w:noWrap/>
            <w:vAlign w:val="bottom"/>
            <w:hideMark/>
          </w:tcPr>
          <w:p w14:paraId="42CCAFD6" w14:textId="603DC765"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900</w:t>
            </w:r>
          </w:p>
        </w:tc>
        <w:tc>
          <w:tcPr>
            <w:tcW w:w="1900" w:type="dxa"/>
            <w:tcBorders>
              <w:top w:val="nil"/>
              <w:left w:val="nil"/>
              <w:bottom w:val="nil"/>
              <w:right w:val="nil"/>
            </w:tcBorders>
            <w:shd w:val="clear" w:color="auto" w:fill="auto"/>
            <w:noWrap/>
            <w:vAlign w:val="bottom"/>
            <w:hideMark/>
          </w:tcPr>
          <w:p w14:paraId="4182701F" w14:textId="1136883C"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1800</w:t>
            </w:r>
          </w:p>
        </w:tc>
      </w:tr>
      <w:tr w:rsidR="00FA4402" w:rsidRPr="00FA4402" w14:paraId="4D2E96FC" w14:textId="77777777" w:rsidTr="00A65300">
        <w:trPr>
          <w:trHeight w:val="300"/>
        </w:trPr>
        <w:tc>
          <w:tcPr>
            <w:tcW w:w="3980" w:type="dxa"/>
            <w:tcBorders>
              <w:top w:val="nil"/>
              <w:left w:val="nil"/>
              <w:bottom w:val="nil"/>
              <w:right w:val="nil"/>
            </w:tcBorders>
            <w:shd w:val="clear" w:color="auto" w:fill="auto"/>
            <w:vAlign w:val="bottom"/>
            <w:hideMark/>
          </w:tcPr>
          <w:p w14:paraId="53D31BF7" w14:textId="77777777" w:rsidR="00FA4402" w:rsidRPr="00FA4402" w:rsidRDefault="00FA4402" w:rsidP="00FA4402">
            <w:pPr>
              <w:spacing w:before="0" w:after="0" w:line="240" w:lineRule="auto"/>
              <w:rPr>
                <w:rFonts w:eastAsia="Times New Roman"/>
                <w:color w:val="000000"/>
                <w:sz w:val="22"/>
              </w:rPr>
            </w:pPr>
            <w:proofErr w:type="spellStart"/>
            <w:r w:rsidRPr="00FA4402">
              <w:rPr>
                <w:rFonts w:eastAsia="Times New Roman"/>
                <w:color w:val="000000"/>
                <w:sz w:val="22"/>
              </w:rPr>
              <w:t>Hypotherm</w:t>
            </w:r>
            <w:proofErr w:type="spellEnd"/>
            <w:r w:rsidRPr="00FA4402">
              <w:rPr>
                <w:rFonts w:eastAsia="Times New Roman"/>
                <w:color w:val="000000"/>
                <w:sz w:val="22"/>
              </w:rPr>
              <w:t xml:space="preserve"> Powermax45 XP</w:t>
            </w:r>
          </w:p>
        </w:tc>
        <w:tc>
          <w:tcPr>
            <w:tcW w:w="1060" w:type="dxa"/>
            <w:tcBorders>
              <w:top w:val="nil"/>
              <w:left w:val="nil"/>
              <w:bottom w:val="nil"/>
              <w:right w:val="nil"/>
            </w:tcBorders>
            <w:shd w:val="clear" w:color="auto" w:fill="auto"/>
            <w:noWrap/>
            <w:vAlign w:val="bottom"/>
            <w:hideMark/>
          </w:tcPr>
          <w:p w14:paraId="64E4A560"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32A93B21" w14:textId="6894E4EA"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2236</w:t>
            </w:r>
          </w:p>
        </w:tc>
        <w:tc>
          <w:tcPr>
            <w:tcW w:w="1900" w:type="dxa"/>
            <w:tcBorders>
              <w:top w:val="nil"/>
              <w:left w:val="nil"/>
              <w:bottom w:val="nil"/>
              <w:right w:val="nil"/>
            </w:tcBorders>
            <w:shd w:val="clear" w:color="auto" w:fill="auto"/>
            <w:noWrap/>
            <w:vAlign w:val="bottom"/>
            <w:hideMark/>
          </w:tcPr>
          <w:p w14:paraId="214E2001" w14:textId="28B4B5C2"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2236</w:t>
            </w:r>
          </w:p>
        </w:tc>
      </w:tr>
      <w:tr w:rsidR="00FA4402" w:rsidRPr="00FA4402" w14:paraId="5D624FA7" w14:textId="77777777" w:rsidTr="00A65300">
        <w:trPr>
          <w:trHeight w:val="300"/>
        </w:trPr>
        <w:tc>
          <w:tcPr>
            <w:tcW w:w="3980" w:type="dxa"/>
            <w:tcBorders>
              <w:top w:val="nil"/>
              <w:left w:val="nil"/>
              <w:bottom w:val="nil"/>
              <w:right w:val="nil"/>
            </w:tcBorders>
            <w:shd w:val="clear" w:color="auto" w:fill="auto"/>
            <w:vAlign w:val="bottom"/>
            <w:hideMark/>
          </w:tcPr>
          <w:p w14:paraId="0F632C79"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Echo PW-4200 PSI Pressure Washer</w:t>
            </w:r>
          </w:p>
        </w:tc>
        <w:tc>
          <w:tcPr>
            <w:tcW w:w="1060" w:type="dxa"/>
            <w:tcBorders>
              <w:top w:val="nil"/>
              <w:left w:val="nil"/>
              <w:bottom w:val="nil"/>
              <w:right w:val="nil"/>
            </w:tcBorders>
            <w:shd w:val="clear" w:color="auto" w:fill="auto"/>
            <w:noWrap/>
            <w:vAlign w:val="bottom"/>
            <w:hideMark/>
          </w:tcPr>
          <w:p w14:paraId="6AADD926"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2A7073AD" w14:textId="50334252"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1300</w:t>
            </w:r>
          </w:p>
        </w:tc>
        <w:tc>
          <w:tcPr>
            <w:tcW w:w="1900" w:type="dxa"/>
            <w:tcBorders>
              <w:top w:val="nil"/>
              <w:left w:val="nil"/>
              <w:bottom w:val="nil"/>
              <w:right w:val="nil"/>
            </w:tcBorders>
            <w:shd w:val="clear" w:color="auto" w:fill="auto"/>
            <w:noWrap/>
            <w:vAlign w:val="bottom"/>
            <w:hideMark/>
          </w:tcPr>
          <w:p w14:paraId="37128AC4" w14:textId="04B844E2"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1300</w:t>
            </w:r>
          </w:p>
        </w:tc>
      </w:tr>
      <w:tr w:rsidR="00FA4402" w:rsidRPr="00FA4402" w14:paraId="3C089869" w14:textId="77777777" w:rsidTr="00A65300">
        <w:trPr>
          <w:trHeight w:val="300"/>
        </w:trPr>
        <w:tc>
          <w:tcPr>
            <w:tcW w:w="3980" w:type="dxa"/>
            <w:tcBorders>
              <w:top w:val="nil"/>
              <w:left w:val="nil"/>
              <w:bottom w:val="nil"/>
              <w:right w:val="nil"/>
            </w:tcBorders>
            <w:shd w:val="clear" w:color="auto" w:fill="auto"/>
            <w:vAlign w:val="bottom"/>
            <w:hideMark/>
          </w:tcPr>
          <w:p w14:paraId="1F969A54"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 xml:space="preserve">Stihl FS 131 R 16.5 inch Gas </w:t>
            </w:r>
            <w:proofErr w:type="spellStart"/>
            <w:r w:rsidRPr="00FA4402">
              <w:rPr>
                <w:rFonts w:eastAsia="Times New Roman"/>
                <w:color w:val="000000"/>
                <w:sz w:val="22"/>
              </w:rPr>
              <w:t>Brushcutter</w:t>
            </w:r>
            <w:proofErr w:type="spellEnd"/>
          </w:p>
        </w:tc>
        <w:tc>
          <w:tcPr>
            <w:tcW w:w="1060" w:type="dxa"/>
            <w:tcBorders>
              <w:top w:val="nil"/>
              <w:left w:val="nil"/>
              <w:bottom w:val="nil"/>
              <w:right w:val="nil"/>
            </w:tcBorders>
            <w:shd w:val="clear" w:color="auto" w:fill="auto"/>
            <w:noWrap/>
            <w:vAlign w:val="bottom"/>
            <w:hideMark/>
          </w:tcPr>
          <w:p w14:paraId="6FAB4821"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18FAFBFF" w14:textId="6F1C96B0"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449</w:t>
            </w:r>
          </w:p>
        </w:tc>
        <w:tc>
          <w:tcPr>
            <w:tcW w:w="1900" w:type="dxa"/>
            <w:tcBorders>
              <w:top w:val="nil"/>
              <w:left w:val="nil"/>
              <w:bottom w:val="nil"/>
              <w:right w:val="nil"/>
            </w:tcBorders>
            <w:shd w:val="clear" w:color="auto" w:fill="auto"/>
            <w:noWrap/>
            <w:vAlign w:val="bottom"/>
            <w:hideMark/>
          </w:tcPr>
          <w:p w14:paraId="6FA22F97" w14:textId="0C465750"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449</w:t>
            </w:r>
          </w:p>
        </w:tc>
      </w:tr>
      <w:tr w:rsidR="00FA4402" w:rsidRPr="00FA4402" w14:paraId="38B2E927" w14:textId="77777777" w:rsidTr="00A65300">
        <w:trPr>
          <w:trHeight w:val="300"/>
        </w:trPr>
        <w:tc>
          <w:tcPr>
            <w:tcW w:w="3980" w:type="dxa"/>
            <w:tcBorders>
              <w:top w:val="nil"/>
              <w:left w:val="nil"/>
              <w:bottom w:val="nil"/>
              <w:right w:val="nil"/>
            </w:tcBorders>
            <w:shd w:val="clear" w:color="auto" w:fill="auto"/>
            <w:vAlign w:val="bottom"/>
            <w:hideMark/>
          </w:tcPr>
          <w:p w14:paraId="30CBC4FE"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Stihl 391 20 inch 64.1cc  Chainsaw</w:t>
            </w:r>
          </w:p>
        </w:tc>
        <w:tc>
          <w:tcPr>
            <w:tcW w:w="1060" w:type="dxa"/>
            <w:tcBorders>
              <w:top w:val="nil"/>
              <w:left w:val="nil"/>
              <w:bottom w:val="nil"/>
              <w:right w:val="nil"/>
            </w:tcBorders>
            <w:shd w:val="clear" w:color="auto" w:fill="auto"/>
            <w:noWrap/>
            <w:vAlign w:val="bottom"/>
            <w:hideMark/>
          </w:tcPr>
          <w:p w14:paraId="14511DBE"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06EEB0DC" w14:textId="3CC0DA78"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589</w:t>
            </w:r>
          </w:p>
        </w:tc>
        <w:tc>
          <w:tcPr>
            <w:tcW w:w="1900" w:type="dxa"/>
            <w:tcBorders>
              <w:top w:val="nil"/>
              <w:left w:val="nil"/>
              <w:bottom w:val="nil"/>
              <w:right w:val="nil"/>
            </w:tcBorders>
            <w:shd w:val="clear" w:color="auto" w:fill="auto"/>
            <w:noWrap/>
            <w:vAlign w:val="bottom"/>
            <w:hideMark/>
          </w:tcPr>
          <w:p w14:paraId="0E038932" w14:textId="1229A536"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589</w:t>
            </w:r>
          </w:p>
        </w:tc>
      </w:tr>
      <w:tr w:rsidR="00FA4402" w:rsidRPr="00FA4402" w14:paraId="27BBAFAD" w14:textId="77777777" w:rsidTr="00A65300">
        <w:trPr>
          <w:trHeight w:val="300"/>
        </w:trPr>
        <w:tc>
          <w:tcPr>
            <w:tcW w:w="3980" w:type="dxa"/>
            <w:tcBorders>
              <w:top w:val="nil"/>
              <w:left w:val="nil"/>
              <w:bottom w:val="nil"/>
              <w:right w:val="nil"/>
            </w:tcBorders>
            <w:shd w:val="clear" w:color="auto" w:fill="auto"/>
            <w:vAlign w:val="bottom"/>
            <w:hideMark/>
          </w:tcPr>
          <w:p w14:paraId="42A75A87"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Stihl Bar &amp; Chain</w:t>
            </w:r>
          </w:p>
        </w:tc>
        <w:tc>
          <w:tcPr>
            <w:tcW w:w="1060" w:type="dxa"/>
            <w:tcBorders>
              <w:top w:val="nil"/>
              <w:left w:val="nil"/>
              <w:bottom w:val="nil"/>
              <w:right w:val="nil"/>
            </w:tcBorders>
            <w:shd w:val="clear" w:color="auto" w:fill="auto"/>
            <w:noWrap/>
            <w:vAlign w:val="bottom"/>
            <w:hideMark/>
          </w:tcPr>
          <w:p w14:paraId="2948D352"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69DFC84E" w14:textId="5BBD8615"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80</w:t>
            </w:r>
          </w:p>
        </w:tc>
        <w:tc>
          <w:tcPr>
            <w:tcW w:w="1900" w:type="dxa"/>
            <w:tcBorders>
              <w:top w:val="nil"/>
              <w:left w:val="nil"/>
              <w:bottom w:val="nil"/>
              <w:right w:val="nil"/>
            </w:tcBorders>
            <w:shd w:val="clear" w:color="auto" w:fill="auto"/>
            <w:noWrap/>
            <w:vAlign w:val="bottom"/>
            <w:hideMark/>
          </w:tcPr>
          <w:p w14:paraId="4914382B" w14:textId="24152760"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80</w:t>
            </w:r>
          </w:p>
        </w:tc>
      </w:tr>
      <w:tr w:rsidR="00FA4402" w:rsidRPr="00FA4402" w14:paraId="1B6D8B00" w14:textId="77777777" w:rsidTr="00A65300">
        <w:trPr>
          <w:trHeight w:val="300"/>
        </w:trPr>
        <w:tc>
          <w:tcPr>
            <w:tcW w:w="3980" w:type="dxa"/>
            <w:tcBorders>
              <w:top w:val="nil"/>
              <w:left w:val="nil"/>
              <w:bottom w:val="nil"/>
              <w:right w:val="nil"/>
            </w:tcBorders>
            <w:shd w:val="clear" w:color="auto" w:fill="auto"/>
            <w:vAlign w:val="bottom"/>
            <w:hideMark/>
          </w:tcPr>
          <w:p w14:paraId="664F4275"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Stihl Bar &amp; Chain</w:t>
            </w:r>
          </w:p>
        </w:tc>
        <w:tc>
          <w:tcPr>
            <w:tcW w:w="1060" w:type="dxa"/>
            <w:tcBorders>
              <w:top w:val="nil"/>
              <w:left w:val="nil"/>
              <w:bottom w:val="nil"/>
              <w:right w:val="nil"/>
            </w:tcBorders>
            <w:shd w:val="clear" w:color="auto" w:fill="auto"/>
            <w:noWrap/>
            <w:vAlign w:val="bottom"/>
            <w:hideMark/>
          </w:tcPr>
          <w:p w14:paraId="09B56EB4"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1064ADF5" w14:textId="435945A3"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68</w:t>
            </w:r>
          </w:p>
        </w:tc>
        <w:tc>
          <w:tcPr>
            <w:tcW w:w="1900" w:type="dxa"/>
            <w:tcBorders>
              <w:top w:val="nil"/>
              <w:left w:val="nil"/>
              <w:bottom w:val="nil"/>
              <w:right w:val="nil"/>
            </w:tcBorders>
            <w:shd w:val="clear" w:color="auto" w:fill="auto"/>
            <w:noWrap/>
            <w:vAlign w:val="bottom"/>
            <w:hideMark/>
          </w:tcPr>
          <w:p w14:paraId="01725D2F" w14:textId="3086688C"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68</w:t>
            </w:r>
          </w:p>
        </w:tc>
      </w:tr>
      <w:tr w:rsidR="00FA4402" w:rsidRPr="00FA4402" w14:paraId="13EF100D" w14:textId="77777777" w:rsidTr="00A65300">
        <w:trPr>
          <w:trHeight w:val="300"/>
        </w:trPr>
        <w:tc>
          <w:tcPr>
            <w:tcW w:w="3980" w:type="dxa"/>
            <w:tcBorders>
              <w:top w:val="nil"/>
              <w:left w:val="nil"/>
              <w:bottom w:val="nil"/>
              <w:right w:val="nil"/>
            </w:tcBorders>
            <w:shd w:val="clear" w:color="auto" w:fill="auto"/>
            <w:vAlign w:val="bottom"/>
            <w:hideMark/>
          </w:tcPr>
          <w:p w14:paraId="547A37F2" w14:textId="77777777" w:rsidR="00FA4402" w:rsidRPr="00FA4402" w:rsidRDefault="00FA4402" w:rsidP="00FA4402">
            <w:pPr>
              <w:spacing w:before="0" w:after="0" w:line="240" w:lineRule="auto"/>
              <w:rPr>
                <w:rFonts w:eastAsia="Times New Roman"/>
                <w:color w:val="000000"/>
                <w:sz w:val="22"/>
              </w:rPr>
            </w:pPr>
            <w:proofErr w:type="spellStart"/>
            <w:r w:rsidRPr="00FA4402">
              <w:rPr>
                <w:rFonts w:eastAsia="Times New Roman"/>
                <w:color w:val="000000"/>
                <w:sz w:val="22"/>
              </w:rPr>
              <w:t>Pyramex</w:t>
            </w:r>
            <w:proofErr w:type="spellEnd"/>
            <w:r w:rsidRPr="00FA4402">
              <w:rPr>
                <w:rFonts w:eastAsia="Times New Roman"/>
                <w:color w:val="000000"/>
                <w:sz w:val="22"/>
              </w:rPr>
              <w:t xml:space="preserve"> WHAM10 Welding Helmets</w:t>
            </w:r>
          </w:p>
        </w:tc>
        <w:tc>
          <w:tcPr>
            <w:tcW w:w="1060" w:type="dxa"/>
            <w:tcBorders>
              <w:top w:val="nil"/>
              <w:left w:val="nil"/>
              <w:bottom w:val="nil"/>
              <w:right w:val="nil"/>
            </w:tcBorders>
            <w:shd w:val="clear" w:color="auto" w:fill="auto"/>
            <w:noWrap/>
            <w:vAlign w:val="bottom"/>
            <w:hideMark/>
          </w:tcPr>
          <w:p w14:paraId="6FC1260D"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15</w:t>
            </w:r>
          </w:p>
        </w:tc>
        <w:tc>
          <w:tcPr>
            <w:tcW w:w="1320" w:type="dxa"/>
            <w:tcBorders>
              <w:top w:val="nil"/>
              <w:left w:val="nil"/>
              <w:bottom w:val="nil"/>
              <w:right w:val="nil"/>
            </w:tcBorders>
            <w:shd w:val="clear" w:color="auto" w:fill="auto"/>
            <w:noWrap/>
            <w:vAlign w:val="bottom"/>
            <w:hideMark/>
          </w:tcPr>
          <w:p w14:paraId="5FDDAEDE" w14:textId="5E49E6F3"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50</w:t>
            </w:r>
          </w:p>
        </w:tc>
        <w:tc>
          <w:tcPr>
            <w:tcW w:w="1900" w:type="dxa"/>
            <w:tcBorders>
              <w:top w:val="nil"/>
              <w:left w:val="nil"/>
              <w:bottom w:val="nil"/>
              <w:right w:val="nil"/>
            </w:tcBorders>
            <w:shd w:val="clear" w:color="auto" w:fill="auto"/>
            <w:noWrap/>
            <w:vAlign w:val="bottom"/>
            <w:hideMark/>
          </w:tcPr>
          <w:p w14:paraId="568A5516" w14:textId="149A4438"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750</w:t>
            </w:r>
          </w:p>
        </w:tc>
      </w:tr>
      <w:tr w:rsidR="00FA4402" w:rsidRPr="00FA4402" w14:paraId="5D91D9B0" w14:textId="77777777" w:rsidTr="00A65300">
        <w:trPr>
          <w:trHeight w:val="300"/>
        </w:trPr>
        <w:tc>
          <w:tcPr>
            <w:tcW w:w="3980" w:type="dxa"/>
            <w:tcBorders>
              <w:top w:val="nil"/>
              <w:left w:val="nil"/>
              <w:bottom w:val="nil"/>
              <w:right w:val="nil"/>
            </w:tcBorders>
            <w:shd w:val="clear" w:color="auto" w:fill="auto"/>
            <w:vAlign w:val="bottom"/>
            <w:hideMark/>
          </w:tcPr>
          <w:p w14:paraId="55477B25" w14:textId="77777777" w:rsidR="00FA4402" w:rsidRPr="00FA4402" w:rsidRDefault="00FA4402" w:rsidP="00FA4402">
            <w:pPr>
              <w:spacing w:before="0" w:after="0" w:line="240" w:lineRule="auto"/>
              <w:rPr>
                <w:rFonts w:eastAsia="Times New Roman"/>
                <w:color w:val="000000"/>
                <w:sz w:val="22"/>
              </w:rPr>
            </w:pPr>
            <w:proofErr w:type="spellStart"/>
            <w:r w:rsidRPr="00FA4402">
              <w:rPr>
                <w:rFonts w:eastAsia="Times New Roman"/>
                <w:color w:val="000000"/>
                <w:sz w:val="22"/>
              </w:rPr>
              <w:t>Deko</w:t>
            </w:r>
            <w:proofErr w:type="spellEnd"/>
            <w:r w:rsidRPr="00FA4402">
              <w:rPr>
                <w:rFonts w:eastAsia="Times New Roman"/>
                <w:color w:val="000000"/>
                <w:sz w:val="22"/>
              </w:rPr>
              <w:t xml:space="preserve"> Welding Gloves</w:t>
            </w:r>
          </w:p>
        </w:tc>
        <w:tc>
          <w:tcPr>
            <w:tcW w:w="1060" w:type="dxa"/>
            <w:tcBorders>
              <w:top w:val="nil"/>
              <w:left w:val="nil"/>
              <w:bottom w:val="nil"/>
              <w:right w:val="nil"/>
            </w:tcBorders>
            <w:shd w:val="clear" w:color="auto" w:fill="auto"/>
            <w:noWrap/>
            <w:vAlign w:val="bottom"/>
            <w:hideMark/>
          </w:tcPr>
          <w:p w14:paraId="324C0BAA"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20</w:t>
            </w:r>
          </w:p>
        </w:tc>
        <w:tc>
          <w:tcPr>
            <w:tcW w:w="1320" w:type="dxa"/>
            <w:tcBorders>
              <w:top w:val="nil"/>
              <w:left w:val="nil"/>
              <w:bottom w:val="nil"/>
              <w:right w:val="nil"/>
            </w:tcBorders>
            <w:shd w:val="clear" w:color="auto" w:fill="auto"/>
            <w:noWrap/>
            <w:vAlign w:val="bottom"/>
            <w:hideMark/>
          </w:tcPr>
          <w:p w14:paraId="2A684EB4" w14:textId="703C2C20"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11</w:t>
            </w:r>
          </w:p>
        </w:tc>
        <w:tc>
          <w:tcPr>
            <w:tcW w:w="1900" w:type="dxa"/>
            <w:tcBorders>
              <w:top w:val="nil"/>
              <w:left w:val="nil"/>
              <w:bottom w:val="nil"/>
              <w:right w:val="nil"/>
            </w:tcBorders>
            <w:shd w:val="clear" w:color="auto" w:fill="auto"/>
            <w:noWrap/>
            <w:vAlign w:val="bottom"/>
            <w:hideMark/>
          </w:tcPr>
          <w:p w14:paraId="7EA00FFA" w14:textId="25A74EB8"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220</w:t>
            </w:r>
          </w:p>
        </w:tc>
      </w:tr>
      <w:tr w:rsidR="00FA4402" w:rsidRPr="00FA4402" w14:paraId="1AEDE27A" w14:textId="77777777" w:rsidTr="00A65300">
        <w:trPr>
          <w:trHeight w:val="300"/>
        </w:trPr>
        <w:tc>
          <w:tcPr>
            <w:tcW w:w="3980" w:type="dxa"/>
            <w:tcBorders>
              <w:top w:val="nil"/>
              <w:left w:val="nil"/>
              <w:bottom w:val="nil"/>
              <w:right w:val="nil"/>
            </w:tcBorders>
            <w:shd w:val="clear" w:color="auto" w:fill="auto"/>
            <w:vAlign w:val="bottom"/>
            <w:hideMark/>
          </w:tcPr>
          <w:p w14:paraId="3F59161F"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Miller Bobcat 50 feet Weld Leads</w:t>
            </w:r>
          </w:p>
        </w:tc>
        <w:tc>
          <w:tcPr>
            <w:tcW w:w="1060" w:type="dxa"/>
            <w:tcBorders>
              <w:top w:val="nil"/>
              <w:left w:val="nil"/>
              <w:bottom w:val="nil"/>
              <w:right w:val="nil"/>
            </w:tcBorders>
            <w:shd w:val="clear" w:color="auto" w:fill="auto"/>
            <w:noWrap/>
            <w:vAlign w:val="bottom"/>
            <w:hideMark/>
          </w:tcPr>
          <w:p w14:paraId="57B26D4A"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73179B67" w14:textId="180067A9"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471</w:t>
            </w:r>
          </w:p>
        </w:tc>
        <w:tc>
          <w:tcPr>
            <w:tcW w:w="1900" w:type="dxa"/>
            <w:tcBorders>
              <w:top w:val="nil"/>
              <w:left w:val="nil"/>
              <w:bottom w:val="nil"/>
              <w:right w:val="nil"/>
            </w:tcBorders>
            <w:shd w:val="clear" w:color="auto" w:fill="auto"/>
            <w:noWrap/>
            <w:vAlign w:val="bottom"/>
            <w:hideMark/>
          </w:tcPr>
          <w:p w14:paraId="6BB1B15B" w14:textId="358B8EE8"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471</w:t>
            </w:r>
          </w:p>
        </w:tc>
      </w:tr>
      <w:tr w:rsidR="00FA4402" w:rsidRPr="00FA4402" w14:paraId="55C2378F" w14:textId="77777777" w:rsidTr="00A65300">
        <w:trPr>
          <w:trHeight w:val="600"/>
        </w:trPr>
        <w:tc>
          <w:tcPr>
            <w:tcW w:w="3980" w:type="dxa"/>
            <w:tcBorders>
              <w:top w:val="nil"/>
              <w:left w:val="nil"/>
              <w:bottom w:val="nil"/>
              <w:right w:val="nil"/>
            </w:tcBorders>
            <w:shd w:val="clear" w:color="auto" w:fill="auto"/>
            <w:vAlign w:val="bottom"/>
            <w:hideMark/>
          </w:tcPr>
          <w:p w14:paraId="331623E2"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 xml:space="preserve">Goose Neck Drop Away Hitch 1994 Ford F-250 Single Cab Long Bed 4x4 </w:t>
            </w:r>
          </w:p>
        </w:tc>
        <w:tc>
          <w:tcPr>
            <w:tcW w:w="1060" w:type="dxa"/>
            <w:tcBorders>
              <w:top w:val="nil"/>
              <w:left w:val="nil"/>
              <w:bottom w:val="nil"/>
              <w:right w:val="nil"/>
            </w:tcBorders>
            <w:shd w:val="clear" w:color="auto" w:fill="auto"/>
            <w:noWrap/>
            <w:vAlign w:val="bottom"/>
            <w:hideMark/>
          </w:tcPr>
          <w:p w14:paraId="736B6C77"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7B2D097D" w14:textId="27A8F1D7"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790</w:t>
            </w:r>
          </w:p>
        </w:tc>
        <w:tc>
          <w:tcPr>
            <w:tcW w:w="1900" w:type="dxa"/>
            <w:tcBorders>
              <w:top w:val="nil"/>
              <w:left w:val="nil"/>
              <w:bottom w:val="nil"/>
              <w:right w:val="nil"/>
            </w:tcBorders>
            <w:shd w:val="clear" w:color="auto" w:fill="auto"/>
            <w:noWrap/>
            <w:vAlign w:val="bottom"/>
            <w:hideMark/>
          </w:tcPr>
          <w:p w14:paraId="09D1EEC8" w14:textId="4B93E044"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790</w:t>
            </w:r>
          </w:p>
        </w:tc>
      </w:tr>
      <w:tr w:rsidR="00FA4402" w:rsidRPr="00FA4402" w14:paraId="0A8145BA" w14:textId="77777777" w:rsidTr="00A65300">
        <w:trPr>
          <w:trHeight w:val="300"/>
        </w:trPr>
        <w:tc>
          <w:tcPr>
            <w:tcW w:w="3980" w:type="dxa"/>
            <w:tcBorders>
              <w:top w:val="nil"/>
              <w:left w:val="nil"/>
              <w:bottom w:val="nil"/>
              <w:right w:val="nil"/>
            </w:tcBorders>
            <w:shd w:val="clear" w:color="auto" w:fill="auto"/>
            <w:vAlign w:val="bottom"/>
            <w:hideMark/>
          </w:tcPr>
          <w:p w14:paraId="16DA5F0A"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Central Machinery Drill Press</w:t>
            </w:r>
          </w:p>
        </w:tc>
        <w:tc>
          <w:tcPr>
            <w:tcW w:w="1060" w:type="dxa"/>
            <w:tcBorders>
              <w:top w:val="nil"/>
              <w:left w:val="nil"/>
              <w:bottom w:val="nil"/>
              <w:right w:val="nil"/>
            </w:tcBorders>
            <w:shd w:val="clear" w:color="auto" w:fill="auto"/>
            <w:noWrap/>
            <w:vAlign w:val="bottom"/>
            <w:hideMark/>
          </w:tcPr>
          <w:p w14:paraId="527CC04C"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16EA1042" w14:textId="1CC89EC8"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160</w:t>
            </w:r>
          </w:p>
        </w:tc>
        <w:tc>
          <w:tcPr>
            <w:tcW w:w="1900" w:type="dxa"/>
            <w:tcBorders>
              <w:top w:val="nil"/>
              <w:left w:val="nil"/>
              <w:bottom w:val="nil"/>
              <w:right w:val="nil"/>
            </w:tcBorders>
            <w:shd w:val="clear" w:color="auto" w:fill="auto"/>
            <w:noWrap/>
            <w:vAlign w:val="bottom"/>
            <w:hideMark/>
          </w:tcPr>
          <w:p w14:paraId="2C7E75FD" w14:textId="1CAB6A06"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160</w:t>
            </w:r>
          </w:p>
        </w:tc>
      </w:tr>
      <w:tr w:rsidR="00FA4402" w:rsidRPr="00FA4402" w14:paraId="2D37008A" w14:textId="77777777" w:rsidTr="00A65300">
        <w:trPr>
          <w:trHeight w:val="300"/>
        </w:trPr>
        <w:tc>
          <w:tcPr>
            <w:tcW w:w="3980" w:type="dxa"/>
            <w:tcBorders>
              <w:top w:val="nil"/>
              <w:left w:val="nil"/>
              <w:bottom w:val="nil"/>
              <w:right w:val="nil"/>
            </w:tcBorders>
            <w:shd w:val="clear" w:color="auto" w:fill="auto"/>
            <w:vAlign w:val="bottom"/>
            <w:hideMark/>
          </w:tcPr>
          <w:p w14:paraId="1C5CA9BE"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lastRenderedPageBreak/>
              <w:t>Central Forge 6 inch Cross Slide Vise</w:t>
            </w:r>
          </w:p>
        </w:tc>
        <w:tc>
          <w:tcPr>
            <w:tcW w:w="1060" w:type="dxa"/>
            <w:tcBorders>
              <w:top w:val="nil"/>
              <w:left w:val="nil"/>
              <w:bottom w:val="nil"/>
              <w:right w:val="nil"/>
            </w:tcBorders>
            <w:shd w:val="clear" w:color="auto" w:fill="auto"/>
            <w:noWrap/>
            <w:vAlign w:val="bottom"/>
            <w:hideMark/>
          </w:tcPr>
          <w:p w14:paraId="29E8A834"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5D89A5FC" w14:textId="3FCAC5E3"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90</w:t>
            </w:r>
          </w:p>
        </w:tc>
        <w:tc>
          <w:tcPr>
            <w:tcW w:w="1900" w:type="dxa"/>
            <w:tcBorders>
              <w:top w:val="nil"/>
              <w:left w:val="nil"/>
              <w:bottom w:val="nil"/>
              <w:right w:val="nil"/>
            </w:tcBorders>
            <w:shd w:val="clear" w:color="auto" w:fill="auto"/>
            <w:noWrap/>
            <w:vAlign w:val="bottom"/>
            <w:hideMark/>
          </w:tcPr>
          <w:p w14:paraId="04B19F40" w14:textId="157E6ED7"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90</w:t>
            </w:r>
          </w:p>
        </w:tc>
      </w:tr>
      <w:tr w:rsidR="00FA4402" w:rsidRPr="00FA4402" w14:paraId="6F8642BD" w14:textId="77777777" w:rsidTr="00A65300">
        <w:trPr>
          <w:trHeight w:val="600"/>
        </w:trPr>
        <w:tc>
          <w:tcPr>
            <w:tcW w:w="3980" w:type="dxa"/>
            <w:tcBorders>
              <w:top w:val="nil"/>
              <w:left w:val="nil"/>
              <w:bottom w:val="nil"/>
              <w:right w:val="nil"/>
            </w:tcBorders>
            <w:shd w:val="clear" w:color="auto" w:fill="auto"/>
            <w:vAlign w:val="bottom"/>
            <w:hideMark/>
          </w:tcPr>
          <w:p w14:paraId="321C8101"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Earthquake 16 inch Victory Rear Tine Gas Viper Tiller</w:t>
            </w:r>
          </w:p>
        </w:tc>
        <w:tc>
          <w:tcPr>
            <w:tcW w:w="1060" w:type="dxa"/>
            <w:tcBorders>
              <w:top w:val="nil"/>
              <w:left w:val="nil"/>
              <w:bottom w:val="nil"/>
              <w:right w:val="nil"/>
            </w:tcBorders>
            <w:shd w:val="clear" w:color="auto" w:fill="auto"/>
            <w:noWrap/>
            <w:vAlign w:val="bottom"/>
            <w:hideMark/>
          </w:tcPr>
          <w:p w14:paraId="0A8DD929"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7ED0AC8B" w14:textId="227BDBEE"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813</w:t>
            </w:r>
          </w:p>
        </w:tc>
        <w:tc>
          <w:tcPr>
            <w:tcW w:w="1900" w:type="dxa"/>
            <w:tcBorders>
              <w:top w:val="nil"/>
              <w:left w:val="nil"/>
              <w:bottom w:val="nil"/>
              <w:right w:val="nil"/>
            </w:tcBorders>
            <w:shd w:val="clear" w:color="auto" w:fill="auto"/>
            <w:noWrap/>
            <w:vAlign w:val="bottom"/>
            <w:hideMark/>
          </w:tcPr>
          <w:p w14:paraId="2678489C" w14:textId="0380D8C5"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813</w:t>
            </w:r>
          </w:p>
        </w:tc>
      </w:tr>
      <w:tr w:rsidR="00FA4402" w:rsidRPr="00FA4402" w14:paraId="22612C5C" w14:textId="77777777" w:rsidTr="00A65300">
        <w:trPr>
          <w:trHeight w:val="300"/>
        </w:trPr>
        <w:tc>
          <w:tcPr>
            <w:tcW w:w="3980" w:type="dxa"/>
            <w:tcBorders>
              <w:top w:val="nil"/>
              <w:left w:val="nil"/>
              <w:bottom w:val="nil"/>
              <w:right w:val="nil"/>
            </w:tcBorders>
            <w:shd w:val="clear" w:color="auto" w:fill="auto"/>
            <w:vAlign w:val="bottom"/>
            <w:hideMark/>
          </w:tcPr>
          <w:p w14:paraId="0CBB4419"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Victor Journeyman Edge Torch Kit</w:t>
            </w:r>
          </w:p>
        </w:tc>
        <w:tc>
          <w:tcPr>
            <w:tcW w:w="1060" w:type="dxa"/>
            <w:tcBorders>
              <w:top w:val="nil"/>
              <w:left w:val="nil"/>
              <w:bottom w:val="nil"/>
              <w:right w:val="nil"/>
            </w:tcBorders>
            <w:shd w:val="clear" w:color="auto" w:fill="auto"/>
            <w:noWrap/>
            <w:vAlign w:val="bottom"/>
            <w:hideMark/>
          </w:tcPr>
          <w:p w14:paraId="07303B3E"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605D69ED" w14:textId="74718247"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650</w:t>
            </w:r>
          </w:p>
        </w:tc>
        <w:tc>
          <w:tcPr>
            <w:tcW w:w="1900" w:type="dxa"/>
            <w:tcBorders>
              <w:top w:val="nil"/>
              <w:left w:val="nil"/>
              <w:bottom w:val="nil"/>
              <w:right w:val="nil"/>
            </w:tcBorders>
            <w:shd w:val="clear" w:color="auto" w:fill="auto"/>
            <w:noWrap/>
            <w:vAlign w:val="bottom"/>
            <w:hideMark/>
          </w:tcPr>
          <w:p w14:paraId="7AB58FF9" w14:textId="53E2A319"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650</w:t>
            </w:r>
          </w:p>
        </w:tc>
      </w:tr>
      <w:tr w:rsidR="00FA4402" w:rsidRPr="00FA4402" w14:paraId="10BD4C6F" w14:textId="77777777" w:rsidTr="00A65300">
        <w:trPr>
          <w:trHeight w:val="300"/>
        </w:trPr>
        <w:tc>
          <w:tcPr>
            <w:tcW w:w="3980" w:type="dxa"/>
            <w:tcBorders>
              <w:top w:val="nil"/>
              <w:left w:val="nil"/>
              <w:bottom w:val="nil"/>
              <w:right w:val="nil"/>
            </w:tcBorders>
            <w:shd w:val="clear" w:color="auto" w:fill="auto"/>
            <w:vAlign w:val="bottom"/>
            <w:hideMark/>
          </w:tcPr>
          <w:p w14:paraId="04EF844A"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Plasma Cam Software and Parts Upgrade</w:t>
            </w:r>
          </w:p>
        </w:tc>
        <w:tc>
          <w:tcPr>
            <w:tcW w:w="1060" w:type="dxa"/>
            <w:tcBorders>
              <w:top w:val="nil"/>
              <w:left w:val="nil"/>
              <w:bottom w:val="nil"/>
              <w:right w:val="nil"/>
            </w:tcBorders>
            <w:shd w:val="clear" w:color="auto" w:fill="auto"/>
            <w:noWrap/>
            <w:vAlign w:val="bottom"/>
            <w:hideMark/>
          </w:tcPr>
          <w:p w14:paraId="73B2CD91"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2D8526D8" w14:textId="5FFD6046"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3660</w:t>
            </w:r>
          </w:p>
        </w:tc>
        <w:tc>
          <w:tcPr>
            <w:tcW w:w="1900" w:type="dxa"/>
            <w:tcBorders>
              <w:top w:val="nil"/>
              <w:left w:val="nil"/>
              <w:bottom w:val="nil"/>
              <w:right w:val="nil"/>
            </w:tcBorders>
            <w:shd w:val="clear" w:color="auto" w:fill="auto"/>
            <w:noWrap/>
            <w:vAlign w:val="bottom"/>
            <w:hideMark/>
          </w:tcPr>
          <w:p w14:paraId="682FE6FC" w14:textId="394767F6"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3660</w:t>
            </w:r>
          </w:p>
        </w:tc>
      </w:tr>
      <w:tr w:rsidR="00FA4402" w:rsidRPr="00FA4402" w14:paraId="20CD1566" w14:textId="77777777" w:rsidTr="00A65300">
        <w:trPr>
          <w:trHeight w:val="300"/>
        </w:trPr>
        <w:tc>
          <w:tcPr>
            <w:tcW w:w="3980" w:type="dxa"/>
            <w:tcBorders>
              <w:top w:val="nil"/>
              <w:left w:val="nil"/>
              <w:bottom w:val="nil"/>
              <w:right w:val="nil"/>
            </w:tcBorders>
            <w:shd w:val="clear" w:color="auto" w:fill="auto"/>
            <w:vAlign w:val="bottom"/>
            <w:hideMark/>
          </w:tcPr>
          <w:p w14:paraId="4929ED9B"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2”x10”x20’ Pressure Treated Lumber</w:t>
            </w:r>
          </w:p>
        </w:tc>
        <w:tc>
          <w:tcPr>
            <w:tcW w:w="1060" w:type="dxa"/>
            <w:tcBorders>
              <w:top w:val="nil"/>
              <w:left w:val="nil"/>
              <w:bottom w:val="nil"/>
              <w:right w:val="nil"/>
            </w:tcBorders>
            <w:shd w:val="clear" w:color="auto" w:fill="auto"/>
            <w:noWrap/>
            <w:vAlign w:val="bottom"/>
            <w:hideMark/>
          </w:tcPr>
          <w:p w14:paraId="688D1E62"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10</w:t>
            </w:r>
          </w:p>
        </w:tc>
        <w:tc>
          <w:tcPr>
            <w:tcW w:w="1320" w:type="dxa"/>
            <w:tcBorders>
              <w:top w:val="nil"/>
              <w:left w:val="nil"/>
              <w:bottom w:val="nil"/>
              <w:right w:val="nil"/>
            </w:tcBorders>
            <w:shd w:val="clear" w:color="auto" w:fill="auto"/>
            <w:noWrap/>
            <w:vAlign w:val="bottom"/>
            <w:hideMark/>
          </w:tcPr>
          <w:p w14:paraId="08D395F5" w14:textId="52E04B34"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38.6</w:t>
            </w:r>
            <w:r w:rsidRPr="00FE351E">
              <w:rPr>
                <w:rFonts w:eastAsia="Times New Roman"/>
                <w:color w:val="000000"/>
                <w:sz w:val="22"/>
              </w:rPr>
              <w:t>0</w:t>
            </w:r>
          </w:p>
        </w:tc>
        <w:tc>
          <w:tcPr>
            <w:tcW w:w="1900" w:type="dxa"/>
            <w:tcBorders>
              <w:top w:val="nil"/>
              <w:left w:val="nil"/>
              <w:bottom w:val="nil"/>
              <w:right w:val="nil"/>
            </w:tcBorders>
            <w:shd w:val="clear" w:color="auto" w:fill="auto"/>
            <w:noWrap/>
            <w:vAlign w:val="bottom"/>
            <w:hideMark/>
          </w:tcPr>
          <w:p w14:paraId="382C9140" w14:textId="55F9A50E"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386</w:t>
            </w:r>
          </w:p>
        </w:tc>
      </w:tr>
      <w:tr w:rsidR="00FA4402" w:rsidRPr="00FA4402" w14:paraId="47EEACE9" w14:textId="77777777" w:rsidTr="00A65300">
        <w:trPr>
          <w:trHeight w:val="300"/>
        </w:trPr>
        <w:tc>
          <w:tcPr>
            <w:tcW w:w="3980" w:type="dxa"/>
            <w:tcBorders>
              <w:top w:val="nil"/>
              <w:left w:val="nil"/>
              <w:bottom w:val="nil"/>
              <w:right w:val="nil"/>
            </w:tcBorders>
            <w:shd w:val="clear" w:color="auto" w:fill="auto"/>
            <w:vAlign w:val="bottom"/>
            <w:hideMark/>
          </w:tcPr>
          <w:p w14:paraId="76BAB907"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Power King Super Hwy Tires R-8 7.50-16LT</w:t>
            </w:r>
          </w:p>
        </w:tc>
        <w:tc>
          <w:tcPr>
            <w:tcW w:w="1060" w:type="dxa"/>
            <w:tcBorders>
              <w:top w:val="nil"/>
              <w:left w:val="nil"/>
              <w:bottom w:val="nil"/>
              <w:right w:val="nil"/>
            </w:tcBorders>
            <w:shd w:val="clear" w:color="auto" w:fill="auto"/>
            <w:noWrap/>
            <w:vAlign w:val="bottom"/>
            <w:hideMark/>
          </w:tcPr>
          <w:p w14:paraId="74592C9D"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4</w:t>
            </w:r>
          </w:p>
        </w:tc>
        <w:tc>
          <w:tcPr>
            <w:tcW w:w="1320" w:type="dxa"/>
            <w:tcBorders>
              <w:top w:val="nil"/>
              <w:left w:val="nil"/>
              <w:bottom w:val="nil"/>
              <w:right w:val="nil"/>
            </w:tcBorders>
            <w:shd w:val="clear" w:color="auto" w:fill="auto"/>
            <w:noWrap/>
            <w:vAlign w:val="bottom"/>
            <w:hideMark/>
          </w:tcPr>
          <w:p w14:paraId="1C11729B" w14:textId="1D8DEC50"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150</w:t>
            </w:r>
          </w:p>
        </w:tc>
        <w:tc>
          <w:tcPr>
            <w:tcW w:w="1900" w:type="dxa"/>
            <w:tcBorders>
              <w:top w:val="nil"/>
              <w:left w:val="nil"/>
              <w:bottom w:val="nil"/>
              <w:right w:val="nil"/>
            </w:tcBorders>
            <w:shd w:val="clear" w:color="auto" w:fill="auto"/>
            <w:noWrap/>
            <w:vAlign w:val="bottom"/>
            <w:hideMark/>
          </w:tcPr>
          <w:p w14:paraId="6466699E" w14:textId="5C1C6DA6"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600</w:t>
            </w:r>
          </w:p>
        </w:tc>
      </w:tr>
      <w:tr w:rsidR="00FA4402" w:rsidRPr="00FA4402" w14:paraId="55DC8FA2" w14:textId="77777777" w:rsidTr="00A65300">
        <w:trPr>
          <w:trHeight w:val="300"/>
        </w:trPr>
        <w:tc>
          <w:tcPr>
            <w:tcW w:w="3980" w:type="dxa"/>
            <w:tcBorders>
              <w:top w:val="nil"/>
              <w:left w:val="nil"/>
              <w:bottom w:val="nil"/>
              <w:right w:val="nil"/>
            </w:tcBorders>
            <w:shd w:val="clear" w:color="auto" w:fill="auto"/>
            <w:vAlign w:val="bottom"/>
            <w:hideMark/>
          </w:tcPr>
          <w:p w14:paraId="2A6C50AB" w14:textId="77777777" w:rsidR="00FA4402" w:rsidRPr="00FA4402" w:rsidRDefault="00FA4402" w:rsidP="00FA4402">
            <w:pPr>
              <w:spacing w:before="0" w:after="0" w:line="240" w:lineRule="auto"/>
              <w:rPr>
                <w:rFonts w:eastAsia="Times New Roman"/>
                <w:color w:val="000000"/>
                <w:sz w:val="22"/>
              </w:rPr>
            </w:pPr>
            <w:proofErr w:type="spellStart"/>
            <w:r w:rsidRPr="00FA4402">
              <w:rPr>
                <w:rFonts w:eastAsia="Times New Roman"/>
                <w:color w:val="000000"/>
                <w:sz w:val="22"/>
              </w:rPr>
              <w:t>Ridgid</w:t>
            </w:r>
            <w:proofErr w:type="spellEnd"/>
            <w:r w:rsidRPr="00FA4402">
              <w:rPr>
                <w:rFonts w:eastAsia="Times New Roman"/>
                <w:color w:val="000000"/>
                <w:sz w:val="22"/>
              </w:rPr>
              <w:t xml:space="preserve"> 6.5 amp 3"x18" Variable Speed Belt Sander</w:t>
            </w:r>
          </w:p>
        </w:tc>
        <w:tc>
          <w:tcPr>
            <w:tcW w:w="1060" w:type="dxa"/>
            <w:tcBorders>
              <w:top w:val="nil"/>
              <w:left w:val="nil"/>
              <w:bottom w:val="nil"/>
              <w:right w:val="nil"/>
            </w:tcBorders>
            <w:shd w:val="clear" w:color="auto" w:fill="auto"/>
            <w:noWrap/>
            <w:vAlign w:val="bottom"/>
            <w:hideMark/>
          </w:tcPr>
          <w:p w14:paraId="185F8AC9"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2</w:t>
            </w:r>
          </w:p>
        </w:tc>
        <w:tc>
          <w:tcPr>
            <w:tcW w:w="1320" w:type="dxa"/>
            <w:tcBorders>
              <w:top w:val="nil"/>
              <w:left w:val="nil"/>
              <w:bottom w:val="nil"/>
              <w:right w:val="nil"/>
            </w:tcBorders>
            <w:shd w:val="clear" w:color="auto" w:fill="auto"/>
            <w:noWrap/>
            <w:vAlign w:val="bottom"/>
            <w:hideMark/>
          </w:tcPr>
          <w:p w14:paraId="245C129E" w14:textId="3E9E8F56"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119</w:t>
            </w:r>
          </w:p>
        </w:tc>
        <w:tc>
          <w:tcPr>
            <w:tcW w:w="1900" w:type="dxa"/>
            <w:tcBorders>
              <w:top w:val="nil"/>
              <w:left w:val="nil"/>
              <w:bottom w:val="nil"/>
              <w:right w:val="nil"/>
            </w:tcBorders>
            <w:shd w:val="clear" w:color="auto" w:fill="auto"/>
            <w:noWrap/>
            <w:vAlign w:val="bottom"/>
            <w:hideMark/>
          </w:tcPr>
          <w:p w14:paraId="7B4309D1" w14:textId="709BCE24"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238</w:t>
            </w:r>
          </w:p>
        </w:tc>
      </w:tr>
      <w:tr w:rsidR="00FA4402" w:rsidRPr="00FA4402" w14:paraId="31AFAF27" w14:textId="77777777" w:rsidTr="00A65300">
        <w:trPr>
          <w:trHeight w:val="600"/>
        </w:trPr>
        <w:tc>
          <w:tcPr>
            <w:tcW w:w="3980" w:type="dxa"/>
            <w:tcBorders>
              <w:top w:val="nil"/>
              <w:left w:val="nil"/>
              <w:bottom w:val="nil"/>
              <w:right w:val="nil"/>
            </w:tcBorders>
            <w:shd w:val="clear" w:color="auto" w:fill="auto"/>
            <w:vAlign w:val="bottom"/>
            <w:hideMark/>
          </w:tcPr>
          <w:p w14:paraId="097F2BAC"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Makita 13 Amp 4-1/2 in. SJS High-Power Angle Grinder</w:t>
            </w:r>
          </w:p>
        </w:tc>
        <w:tc>
          <w:tcPr>
            <w:tcW w:w="1060" w:type="dxa"/>
            <w:tcBorders>
              <w:top w:val="nil"/>
              <w:left w:val="nil"/>
              <w:bottom w:val="nil"/>
              <w:right w:val="nil"/>
            </w:tcBorders>
            <w:shd w:val="clear" w:color="auto" w:fill="auto"/>
            <w:noWrap/>
            <w:vAlign w:val="bottom"/>
            <w:hideMark/>
          </w:tcPr>
          <w:p w14:paraId="6EBB1596"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2</w:t>
            </w:r>
          </w:p>
        </w:tc>
        <w:tc>
          <w:tcPr>
            <w:tcW w:w="1320" w:type="dxa"/>
            <w:tcBorders>
              <w:top w:val="nil"/>
              <w:left w:val="nil"/>
              <w:bottom w:val="nil"/>
              <w:right w:val="nil"/>
            </w:tcBorders>
            <w:shd w:val="clear" w:color="auto" w:fill="auto"/>
            <w:noWrap/>
            <w:vAlign w:val="bottom"/>
            <w:hideMark/>
          </w:tcPr>
          <w:p w14:paraId="1A380CDD" w14:textId="40C39D03"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159</w:t>
            </w:r>
          </w:p>
        </w:tc>
        <w:tc>
          <w:tcPr>
            <w:tcW w:w="1900" w:type="dxa"/>
            <w:tcBorders>
              <w:top w:val="nil"/>
              <w:left w:val="nil"/>
              <w:bottom w:val="nil"/>
              <w:right w:val="nil"/>
            </w:tcBorders>
            <w:shd w:val="clear" w:color="auto" w:fill="auto"/>
            <w:noWrap/>
            <w:vAlign w:val="bottom"/>
            <w:hideMark/>
          </w:tcPr>
          <w:p w14:paraId="73522704" w14:textId="0902B669"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318</w:t>
            </w:r>
          </w:p>
        </w:tc>
      </w:tr>
      <w:tr w:rsidR="00FA4402" w:rsidRPr="00FA4402" w14:paraId="190E4243" w14:textId="77777777" w:rsidTr="00A65300">
        <w:trPr>
          <w:trHeight w:val="600"/>
        </w:trPr>
        <w:tc>
          <w:tcPr>
            <w:tcW w:w="3980" w:type="dxa"/>
            <w:tcBorders>
              <w:top w:val="nil"/>
              <w:left w:val="nil"/>
              <w:bottom w:val="nil"/>
              <w:right w:val="nil"/>
            </w:tcBorders>
            <w:shd w:val="clear" w:color="auto" w:fill="auto"/>
            <w:vAlign w:val="bottom"/>
            <w:hideMark/>
          </w:tcPr>
          <w:p w14:paraId="3BDF37D2"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Makita 15 Amp 7-1/4 in. Corded Lightweight Circular Saw</w:t>
            </w:r>
          </w:p>
        </w:tc>
        <w:tc>
          <w:tcPr>
            <w:tcW w:w="1060" w:type="dxa"/>
            <w:tcBorders>
              <w:top w:val="nil"/>
              <w:left w:val="nil"/>
              <w:bottom w:val="nil"/>
              <w:right w:val="nil"/>
            </w:tcBorders>
            <w:shd w:val="clear" w:color="auto" w:fill="auto"/>
            <w:noWrap/>
            <w:vAlign w:val="bottom"/>
            <w:hideMark/>
          </w:tcPr>
          <w:p w14:paraId="7D6D4628"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642968B0" w14:textId="0698ABA5"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199</w:t>
            </w:r>
          </w:p>
        </w:tc>
        <w:tc>
          <w:tcPr>
            <w:tcW w:w="1900" w:type="dxa"/>
            <w:tcBorders>
              <w:top w:val="nil"/>
              <w:left w:val="nil"/>
              <w:bottom w:val="nil"/>
              <w:right w:val="nil"/>
            </w:tcBorders>
            <w:shd w:val="clear" w:color="auto" w:fill="auto"/>
            <w:noWrap/>
            <w:vAlign w:val="bottom"/>
            <w:hideMark/>
          </w:tcPr>
          <w:p w14:paraId="23A20107" w14:textId="7A1C7CE9"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199</w:t>
            </w:r>
          </w:p>
        </w:tc>
      </w:tr>
      <w:tr w:rsidR="00FA4402" w:rsidRPr="00FA4402" w14:paraId="79AA6322" w14:textId="77777777" w:rsidTr="00A65300">
        <w:trPr>
          <w:trHeight w:val="300"/>
        </w:trPr>
        <w:tc>
          <w:tcPr>
            <w:tcW w:w="3980" w:type="dxa"/>
            <w:tcBorders>
              <w:top w:val="nil"/>
              <w:left w:val="nil"/>
              <w:bottom w:val="nil"/>
              <w:right w:val="nil"/>
            </w:tcBorders>
            <w:shd w:val="clear" w:color="auto" w:fill="auto"/>
            <w:vAlign w:val="bottom"/>
            <w:hideMark/>
          </w:tcPr>
          <w:p w14:paraId="5310BA36"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Makita 6 Amp 5/8 in. Corded Hammer Drill</w:t>
            </w:r>
          </w:p>
        </w:tc>
        <w:tc>
          <w:tcPr>
            <w:tcW w:w="1060" w:type="dxa"/>
            <w:tcBorders>
              <w:top w:val="nil"/>
              <w:left w:val="nil"/>
              <w:bottom w:val="nil"/>
              <w:right w:val="nil"/>
            </w:tcBorders>
            <w:shd w:val="clear" w:color="auto" w:fill="auto"/>
            <w:noWrap/>
            <w:vAlign w:val="bottom"/>
            <w:hideMark/>
          </w:tcPr>
          <w:p w14:paraId="43C49A76"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2</w:t>
            </w:r>
          </w:p>
        </w:tc>
        <w:tc>
          <w:tcPr>
            <w:tcW w:w="1320" w:type="dxa"/>
            <w:tcBorders>
              <w:top w:val="nil"/>
              <w:left w:val="nil"/>
              <w:bottom w:val="nil"/>
              <w:right w:val="nil"/>
            </w:tcBorders>
            <w:shd w:val="clear" w:color="auto" w:fill="auto"/>
            <w:noWrap/>
            <w:vAlign w:val="bottom"/>
            <w:hideMark/>
          </w:tcPr>
          <w:p w14:paraId="68666978" w14:textId="06CB5B1A"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100</w:t>
            </w:r>
          </w:p>
        </w:tc>
        <w:tc>
          <w:tcPr>
            <w:tcW w:w="1900" w:type="dxa"/>
            <w:tcBorders>
              <w:top w:val="nil"/>
              <w:left w:val="nil"/>
              <w:bottom w:val="nil"/>
              <w:right w:val="nil"/>
            </w:tcBorders>
            <w:shd w:val="clear" w:color="auto" w:fill="auto"/>
            <w:noWrap/>
            <w:vAlign w:val="bottom"/>
            <w:hideMark/>
          </w:tcPr>
          <w:p w14:paraId="3BE9212C" w14:textId="53A92F94"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200</w:t>
            </w:r>
          </w:p>
        </w:tc>
      </w:tr>
      <w:tr w:rsidR="00FA4402" w:rsidRPr="00FA4402" w14:paraId="78395D58" w14:textId="77777777" w:rsidTr="00A65300">
        <w:trPr>
          <w:trHeight w:val="600"/>
        </w:trPr>
        <w:tc>
          <w:tcPr>
            <w:tcW w:w="3980" w:type="dxa"/>
            <w:tcBorders>
              <w:top w:val="nil"/>
              <w:left w:val="nil"/>
              <w:bottom w:val="nil"/>
              <w:right w:val="nil"/>
            </w:tcBorders>
            <w:shd w:val="clear" w:color="auto" w:fill="auto"/>
            <w:vAlign w:val="bottom"/>
            <w:hideMark/>
          </w:tcPr>
          <w:p w14:paraId="18A9FA80"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Makita 3-1/4 HP Plunge Router with Variable Speed</w:t>
            </w:r>
          </w:p>
        </w:tc>
        <w:tc>
          <w:tcPr>
            <w:tcW w:w="1060" w:type="dxa"/>
            <w:tcBorders>
              <w:top w:val="nil"/>
              <w:left w:val="nil"/>
              <w:bottom w:val="nil"/>
              <w:right w:val="nil"/>
            </w:tcBorders>
            <w:shd w:val="clear" w:color="auto" w:fill="auto"/>
            <w:noWrap/>
            <w:vAlign w:val="bottom"/>
            <w:hideMark/>
          </w:tcPr>
          <w:p w14:paraId="4BFBD0BF"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1</w:t>
            </w:r>
          </w:p>
        </w:tc>
        <w:tc>
          <w:tcPr>
            <w:tcW w:w="1320" w:type="dxa"/>
            <w:tcBorders>
              <w:top w:val="nil"/>
              <w:left w:val="nil"/>
              <w:bottom w:val="nil"/>
              <w:right w:val="nil"/>
            </w:tcBorders>
            <w:shd w:val="clear" w:color="auto" w:fill="auto"/>
            <w:noWrap/>
            <w:vAlign w:val="bottom"/>
            <w:hideMark/>
          </w:tcPr>
          <w:p w14:paraId="16841DD5" w14:textId="28577A6D"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329</w:t>
            </w:r>
          </w:p>
        </w:tc>
        <w:tc>
          <w:tcPr>
            <w:tcW w:w="1900" w:type="dxa"/>
            <w:tcBorders>
              <w:top w:val="nil"/>
              <w:left w:val="nil"/>
              <w:bottom w:val="nil"/>
              <w:right w:val="nil"/>
            </w:tcBorders>
            <w:shd w:val="clear" w:color="auto" w:fill="auto"/>
            <w:noWrap/>
            <w:vAlign w:val="bottom"/>
            <w:hideMark/>
          </w:tcPr>
          <w:p w14:paraId="6579442D" w14:textId="4E372610"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329</w:t>
            </w:r>
          </w:p>
        </w:tc>
      </w:tr>
      <w:tr w:rsidR="00FA4402" w:rsidRPr="00FA4402" w14:paraId="7DC6A708" w14:textId="77777777" w:rsidTr="00A65300">
        <w:trPr>
          <w:trHeight w:val="300"/>
        </w:trPr>
        <w:tc>
          <w:tcPr>
            <w:tcW w:w="3980" w:type="dxa"/>
            <w:tcBorders>
              <w:top w:val="nil"/>
              <w:left w:val="nil"/>
              <w:bottom w:val="nil"/>
              <w:right w:val="nil"/>
            </w:tcBorders>
            <w:shd w:val="clear" w:color="auto" w:fill="auto"/>
            <w:vAlign w:val="bottom"/>
            <w:hideMark/>
          </w:tcPr>
          <w:p w14:paraId="4BBEE17E"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BKT TR135 Front Tractor Tire</w:t>
            </w:r>
          </w:p>
        </w:tc>
        <w:tc>
          <w:tcPr>
            <w:tcW w:w="1060" w:type="dxa"/>
            <w:tcBorders>
              <w:top w:val="nil"/>
              <w:left w:val="nil"/>
              <w:bottom w:val="nil"/>
              <w:right w:val="nil"/>
            </w:tcBorders>
            <w:shd w:val="clear" w:color="auto" w:fill="auto"/>
            <w:noWrap/>
            <w:vAlign w:val="bottom"/>
            <w:hideMark/>
          </w:tcPr>
          <w:p w14:paraId="74DD8798"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2</w:t>
            </w:r>
          </w:p>
        </w:tc>
        <w:tc>
          <w:tcPr>
            <w:tcW w:w="1320" w:type="dxa"/>
            <w:tcBorders>
              <w:top w:val="nil"/>
              <w:left w:val="nil"/>
              <w:bottom w:val="nil"/>
              <w:right w:val="nil"/>
            </w:tcBorders>
            <w:shd w:val="clear" w:color="auto" w:fill="auto"/>
            <w:noWrap/>
            <w:vAlign w:val="bottom"/>
            <w:hideMark/>
          </w:tcPr>
          <w:p w14:paraId="71A7D6D7" w14:textId="6EE0072E"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315</w:t>
            </w:r>
          </w:p>
        </w:tc>
        <w:tc>
          <w:tcPr>
            <w:tcW w:w="1900" w:type="dxa"/>
            <w:tcBorders>
              <w:top w:val="nil"/>
              <w:left w:val="nil"/>
              <w:bottom w:val="nil"/>
              <w:right w:val="nil"/>
            </w:tcBorders>
            <w:shd w:val="clear" w:color="auto" w:fill="auto"/>
            <w:noWrap/>
            <w:vAlign w:val="bottom"/>
            <w:hideMark/>
          </w:tcPr>
          <w:p w14:paraId="4EE9E36D" w14:textId="31EAC745"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630</w:t>
            </w:r>
          </w:p>
        </w:tc>
      </w:tr>
      <w:tr w:rsidR="00FA4402" w:rsidRPr="00FA4402" w14:paraId="0A69025A" w14:textId="77777777" w:rsidTr="00A65300">
        <w:trPr>
          <w:trHeight w:val="300"/>
        </w:trPr>
        <w:tc>
          <w:tcPr>
            <w:tcW w:w="3980" w:type="dxa"/>
            <w:tcBorders>
              <w:top w:val="nil"/>
              <w:left w:val="nil"/>
              <w:bottom w:val="nil"/>
              <w:right w:val="nil"/>
            </w:tcBorders>
            <w:shd w:val="clear" w:color="auto" w:fill="auto"/>
            <w:vAlign w:val="bottom"/>
            <w:hideMark/>
          </w:tcPr>
          <w:p w14:paraId="4902E753" w14:textId="77777777" w:rsidR="00FA4402" w:rsidRPr="00FA4402" w:rsidRDefault="00FA4402" w:rsidP="00FA4402">
            <w:pPr>
              <w:spacing w:before="0" w:after="0" w:line="240" w:lineRule="auto"/>
              <w:rPr>
                <w:rFonts w:eastAsia="Times New Roman"/>
                <w:color w:val="000000"/>
                <w:sz w:val="22"/>
              </w:rPr>
            </w:pPr>
            <w:r w:rsidRPr="00FA4402">
              <w:rPr>
                <w:rFonts w:eastAsia="Times New Roman"/>
                <w:color w:val="000000"/>
                <w:sz w:val="22"/>
              </w:rPr>
              <w:t>BKY TR135 Rear Tractor Tire</w:t>
            </w:r>
          </w:p>
        </w:tc>
        <w:tc>
          <w:tcPr>
            <w:tcW w:w="1060" w:type="dxa"/>
            <w:tcBorders>
              <w:top w:val="nil"/>
              <w:left w:val="nil"/>
              <w:bottom w:val="nil"/>
              <w:right w:val="nil"/>
            </w:tcBorders>
            <w:shd w:val="clear" w:color="auto" w:fill="auto"/>
            <w:noWrap/>
            <w:vAlign w:val="bottom"/>
            <w:hideMark/>
          </w:tcPr>
          <w:p w14:paraId="0F713A17" w14:textId="77777777" w:rsidR="00FA4402" w:rsidRPr="00FA4402" w:rsidRDefault="00FA4402" w:rsidP="00FA4402">
            <w:pPr>
              <w:spacing w:before="0" w:after="0" w:line="240" w:lineRule="auto"/>
              <w:jc w:val="center"/>
              <w:rPr>
                <w:rFonts w:eastAsia="Times New Roman"/>
                <w:color w:val="000000"/>
                <w:sz w:val="22"/>
              </w:rPr>
            </w:pPr>
            <w:r w:rsidRPr="00FA4402">
              <w:rPr>
                <w:rFonts w:eastAsia="Times New Roman"/>
                <w:color w:val="000000"/>
                <w:sz w:val="22"/>
              </w:rPr>
              <w:t>2</w:t>
            </w:r>
          </w:p>
        </w:tc>
        <w:tc>
          <w:tcPr>
            <w:tcW w:w="1320" w:type="dxa"/>
            <w:tcBorders>
              <w:top w:val="nil"/>
              <w:left w:val="nil"/>
              <w:bottom w:val="nil"/>
              <w:right w:val="nil"/>
            </w:tcBorders>
            <w:shd w:val="clear" w:color="auto" w:fill="auto"/>
            <w:noWrap/>
            <w:vAlign w:val="bottom"/>
            <w:hideMark/>
          </w:tcPr>
          <w:p w14:paraId="05CE3D28" w14:textId="5229A5FB"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685</w:t>
            </w:r>
          </w:p>
        </w:tc>
        <w:tc>
          <w:tcPr>
            <w:tcW w:w="1900" w:type="dxa"/>
            <w:tcBorders>
              <w:top w:val="nil"/>
              <w:left w:val="nil"/>
              <w:bottom w:val="nil"/>
              <w:right w:val="nil"/>
            </w:tcBorders>
            <w:shd w:val="clear" w:color="auto" w:fill="auto"/>
            <w:noWrap/>
            <w:vAlign w:val="bottom"/>
            <w:hideMark/>
          </w:tcPr>
          <w:p w14:paraId="540CCEDE" w14:textId="0C475BDB" w:rsidR="00FA4402" w:rsidRPr="00FA4402" w:rsidRDefault="00FE351E" w:rsidP="00FA4402">
            <w:pPr>
              <w:spacing w:before="0" w:after="0" w:line="240" w:lineRule="auto"/>
              <w:jc w:val="right"/>
              <w:rPr>
                <w:rFonts w:eastAsia="Times New Roman"/>
                <w:color w:val="000000"/>
                <w:sz w:val="22"/>
              </w:rPr>
            </w:pPr>
            <w:r w:rsidRPr="00FE351E">
              <w:rPr>
                <w:rFonts w:eastAsia="Times New Roman"/>
                <w:color w:val="000000"/>
                <w:sz w:val="22"/>
              </w:rPr>
              <w:t>$</w:t>
            </w:r>
            <w:r w:rsidR="00FA4402" w:rsidRPr="00FA4402">
              <w:rPr>
                <w:rFonts w:eastAsia="Times New Roman"/>
                <w:color w:val="000000"/>
                <w:sz w:val="22"/>
              </w:rPr>
              <w:t>1370</w:t>
            </w:r>
          </w:p>
        </w:tc>
      </w:tr>
      <w:tr w:rsidR="00FA4402" w:rsidRPr="00FA4402" w14:paraId="2C7B4634" w14:textId="77777777" w:rsidTr="00A65300">
        <w:trPr>
          <w:trHeight w:val="300"/>
        </w:trPr>
        <w:tc>
          <w:tcPr>
            <w:tcW w:w="3980" w:type="dxa"/>
            <w:tcBorders>
              <w:top w:val="nil"/>
              <w:left w:val="nil"/>
              <w:bottom w:val="nil"/>
              <w:right w:val="nil"/>
            </w:tcBorders>
            <w:shd w:val="clear" w:color="auto" w:fill="auto"/>
            <w:vAlign w:val="bottom"/>
            <w:hideMark/>
          </w:tcPr>
          <w:p w14:paraId="798BF927" w14:textId="362278EF" w:rsidR="00FA4402" w:rsidRPr="00FA4402" w:rsidRDefault="00A65300" w:rsidP="00FA4402">
            <w:pPr>
              <w:spacing w:before="0" w:after="0" w:line="240" w:lineRule="auto"/>
              <w:rPr>
                <w:rFonts w:eastAsia="Times New Roman"/>
                <w:color w:val="000000"/>
                <w:sz w:val="22"/>
              </w:rPr>
            </w:pPr>
            <w:r>
              <w:rPr>
                <w:rFonts w:eastAsia="Times New Roman"/>
                <w:color w:val="000000"/>
                <w:sz w:val="22"/>
              </w:rPr>
              <w:t>Tractor Seat Kit</w:t>
            </w:r>
          </w:p>
        </w:tc>
        <w:tc>
          <w:tcPr>
            <w:tcW w:w="1060" w:type="dxa"/>
            <w:tcBorders>
              <w:top w:val="nil"/>
              <w:left w:val="nil"/>
              <w:bottom w:val="nil"/>
              <w:right w:val="nil"/>
            </w:tcBorders>
            <w:shd w:val="clear" w:color="auto" w:fill="auto"/>
            <w:noWrap/>
            <w:vAlign w:val="bottom"/>
            <w:hideMark/>
          </w:tcPr>
          <w:p w14:paraId="09E251CB" w14:textId="0A90C29C" w:rsidR="00FA4402" w:rsidRPr="00FA4402" w:rsidRDefault="00A65300" w:rsidP="00FA4402">
            <w:pPr>
              <w:spacing w:before="0" w:after="0" w:line="240" w:lineRule="auto"/>
              <w:jc w:val="center"/>
              <w:rPr>
                <w:rFonts w:eastAsia="Times New Roman"/>
                <w:color w:val="000000"/>
                <w:sz w:val="22"/>
              </w:rPr>
            </w:pPr>
            <w:r>
              <w:rPr>
                <w:rFonts w:eastAsia="Times New Roman"/>
                <w:color w:val="000000"/>
                <w:sz w:val="22"/>
              </w:rPr>
              <w:t>2</w:t>
            </w:r>
          </w:p>
        </w:tc>
        <w:tc>
          <w:tcPr>
            <w:tcW w:w="1320" w:type="dxa"/>
            <w:tcBorders>
              <w:top w:val="nil"/>
              <w:left w:val="nil"/>
              <w:bottom w:val="nil"/>
              <w:right w:val="nil"/>
            </w:tcBorders>
            <w:shd w:val="clear" w:color="auto" w:fill="auto"/>
            <w:noWrap/>
            <w:vAlign w:val="bottom"/>
            <w:hideMark/>
          </w:tcPr>
          <w:p w14:paraId="4A689FB4" w14:textId="16205DA1" w:rsidR="00FA4402" w:rsidRPr="00FA4402" w:rsidRDefault="00A65300" w:rsidP="00FA4402">
            <w:pPr>
              <w:spacing w:before="0" w:after="0" w:line="240" w:lineRule="auto"/>
              <w:jc w:val="right"/>
              <w:rPr>
                <w:rFonts w:eastAsia="Times New Roman"/>
                <w:color w:val="000000"/>
                <w:sz w:val="22"/>
              </w:rPr>
            </w:pPr>
            <w:r>
              <w:rPr>
                <w:rFonts w:eastAsia="Times New Roman"/>
                <w:color w:val="000000"/>
                <w:sz w:val="22"/>
              </w:rPr>
              <w:t>$199</w:t>
            </w:r>
          </w:p>
        </w:tc>
        <w:tc>
          <w:tcPr>
            <w:tcW w:w="1900" w:type="dxa"/>
            <w:tcBorders>
              <w:top w:val="nil"/>
              <w:left w:val="nil"/>
              <w:bottom w:val="nil"/>
              <w:right w:val="nil"/>
            </w:tcBorders>
            <w:shd w:val="clear" w:color="auto" w:fill="auto"/>
            <w:noWrap/>
            <w:vAlign w:val="bottom"/>
            <w:hideMark/>
          </w:tcPr>
          <w:p w14:paraId="2AC396C1" w14:textId="7DB96A3A" w:rsidR="00FA4402" w:rsidRPr="00FA4402" w:rsidRDefault="00A65300" w:rsidP="00FA4402">
            <w:pPr>
              <w:spacing w:before="0" w:after="0" w:line="240" w:lineRule="auto"/>
              <w:jc w:val="right"/>
              <w:rPr>
                <w:rFonts w:eastAsia="Times New Roman"/>
                <w:color w:val="000000"/>
                <w:sz w:val="22"/>
              </w:rPr>
            </w:pPr>
            <w:r>
              <w:rPr>
                <w:rFonts w:eastAsia="Times New Roman"/>
                <w:color w:val="000000"/>
                <w:sz w:val="22"/>
              </w:rPr>
              <w:t>$397</w:t>
            </w:r>
          </w:p>
        </w:tc>
      </w:tr>
      <w:tr w:rsidR="00FA4402" w:rsidRPr="00FA4402" w14:paraId="41649FBE" w14:textId="77777777" w:rsidTr="00A65300">
        <w:trPr>
          <w:trHeight w:val="300"/>
        </w:trPr>
        <w:tc>
          <w:tcPr>
            <w:tcW w:w="3980" w:type="dxa"/>
            <w:tcBorders>
              <w:top w:val="nil"/>
              <w:left w:val="nil"/>
              <w:bottom w:val="nil"/>
              <w:right w:val="nil"/>
            </w:tcBorders>
            <w:shd w:val="clear" w:color="auto" w:fill="auto"/>
            <w:vAlign w:val="bottom"/>
            <w:hideMark/>
          </w:tcPr>
          <w:p w14:paraId="38B68923" w14:textId="3BD66DCD" w:rsidR="00FA4402" w:rsidRPr="00A65300" w:rsidRDefault="00A65300" w:rsidP="00FA4402">
            <w:pPr>
              <w:spacing w:before="0" w:after="0" w:line="240" w:lineRule="auto"/>
              <w:rPr>
                <w:rFonts w:eastAsia="Times New Roman"/>
                <w:sz w:val="22"/>
              </w:rPr>
            </w:pPr>
            <w:r w:rsidRPr="00A65300">
              <w:rPr>
                <w:rFonts w:eastAsia="Times New Roman"/>
                <w:sz w:val="22"/>
              </w:rPr>
              <w:t>Heavy Duty Front End</w:t>
            </w:r>
          </w:p>
        </w:tc>
        <w:tc>
          <w:tcPr>
            <w:tcW w:w="1060" w:type="dxa"/>
            <w:tcBorders>
              <w:top w:val="nil"/>
              <w:left w:val="nil"/>
              <w:bottom w:val="nil"/>
              <w:right w:val="nil"/>
            </w:tcBorders>
            <w:shd w:val="clear" w:color="auto" w:fill="auto"/>
            <w:noWrap/>
            <w:vAlign w:val="bottom"/>
            <w:hideMark/>
          </w:tcPr>
          <w:p w14:paraId="4DB7D1DD" w14:textId="745F3332" w:rsidR="00FA4402" w:rsidRPr="00A65300" w:rsidRDefault="00A65300" w:rsidP="00A65300">
            <w:pPr>
              <w:spacing w:before="0" w:after="0" w:line="240" w:lineRule="auto"/>
              <w:jc w:val="center"/>
              <w:rPr>
                <w:rFonts w:eastAsia="Times New Roman"/>
                <w:sz w:val="22"/>
              </w:rPr>
            </w:pPr>
            <w:r w:rsidRPr="00A65300">
              <w:rPr>
                <w:rFonts w:eastAsia="Times New Roman"/>
                <w:sz w:val="22"/>
              </w:rPr>
              <w:t>1</w:t>
            </w:r>
          </w:p>
        </w:tc>
        <w:tc>
          <w:tcPr>
            <w:tcW w:w="1320" w:type="dxa"/>
            <w:tcBorders>
              <w:top w:val="nil"/>
              <w:left w:val="nil"/>
              <w:bottom w:val="nil"/>
              <w:right w:val="nil"/>
            </w:tcBorders>
            <w:shd w:val="clear" w:color="auto" w:fill="auto"/>
            <w:noWrap/>
            <w:vAlign w:val="bottom"/>
            <w:hideMark/>
          </w:tcPr>
          <w:p w14:paraId="1FFAF66F" w14:textId="740D3E49" w:rsidR="00FA4402" w:rsidRPr="00A65300" w:rsidRDefault="00A65300" w:rsidP="00A65300">
            <w:pPr>
              <w:spacing w:before="0" w:after="0" w:line="240" w:lineRule="auto"/>
              <w:jc w:val="right"/>
              <w:rPr>
                <w:rFonts w:eastAsia="Times New Roman"/>
                <w:sz w:val="22"/>
              </w:rPr>
            </w:pPr>
            <w:r w:rsidRPr="00A65300">
              <w:rPr>
                <w:rFonts w:eastAsia="Times New Roman"/>
                <w:sz w:val="22"/>
              </w:rPr>
              <w:t>$303</w:t>
            </w:r>
          </w:p>
        </w:tc>
        <w:tc>
          <w:tcPr>
            <w:tcW w:w="1900" w:type="dxa"/>
            <w:tcBorders>
              <w:top w:val="nil"/>
              <w:left w:val="nil"/>
              <w:bottom w:val="nil"/>
              <w:right w:val="nil"/>
            </w:tcBorders>
            <w:shd w:val="clear" w:color="auto" w:fill="auto"/>
            <w:noWrap/>
            <w:vAlign w:val="bottom"/>
            <w:hideMark/>
          </w:tcPr>
          <w:p w14:paraId="79CCD06B" w14:textId="74D80A5D" w:rsidR="00FA4402" w:rsidRPr="00A65300" w:rsidRDefault="00A65300" w:rsidP="00A65300">
            <w:pPr>
              <w:spacing w:before="0" w:after="0" w:line="240" w:lineRule="auto"/>
              <w:jc w:val="right"/>
              <w:rPr>
                <w:rFonts w:eastAsia="Times New Roman"/>
                <w:sz w:val="22"/>
              </w:rPr>
            </w:pPr>
            <w:r w:rsidRPr="00A65300">
              <w:rPr>
                <w:rFonts w:eastAsia="Times New Roman"/>
                <w:sz w:val="22"/>
              </w:rPr>
              <w:t>$303</w:t>
            </w:r>
          </w:p>
        </w:tc>
      </w:tr>
      <w:tr w:rsidR="00FA4402" w:rsidRPr="00FA4402" w14:paraId="515EE244" w14:textId="77777777" w:rsidTr="00A65300">
        <w:trPr>
          <w:trHeight w:val="300"/>
        </w:trPr>
        <w:tc>
          <w:tcPr>
            <w:tcW w:w="3980" w:type="dxa"/>
            <w:tcBorders>
              <w:top w:val="nil"/>
              <w:left w:val="nil"/>
              <w:bottom w:val="nil"/>
              <w:right w:val="nil"/>
            </w:tcBorders>
            <w:shd w:val="clear" w:color="auto" w:fill="auto"/>
            <w:vAlign w:val="bottom"/>
            <w:hideMark/>
          </w:tcPr>
          <w:p w14:paraId="4C511410" w14:textId="290AA110" w:rsidR="00FA4402" w:rsidRPr="00A65300" w:rsidRDefault="00A65300" w:rsidP="00FA4402">
            <w:pPr>
              <w:spacing w:before="0" w:after="0" w:line="240" w:lineRule="auto"/>
              <w:rPr>
                <w:rFonts w:eastAsia="Times New Roman"/>
                <w:sz w:val="22"/>
              </w:rPr>
            </w:pPr>
            <w:r w:rsidRPr="00A65300">
              <w:rPr>
                <w:rFonts w:eastAsia="Times New Roman"/>
                <w:sz w:val="22"/>
              </w:rPr>
              <w:t>Tractor Shock absorbers</w:t>
            </w:r>
          </w:p>
        </w:tc>
        <w:tc>
          <w:tcPr>
            <w:tcW w:w="1060" w:type="dxa"/>
            <w:tcBorders>
              <w:top w:val="nil"/>
              <w:left w:val="nil"/>
              <w:bottom w:val="nil"/>
              <w:right w:val="nil"/>
            </w:tcBorders>
            <w:shd w:val="clear" w:color="auto" w:fill="auto"/>
            <w:noWrap/>
            <w:vAlign w:val="bottom"/>
            <w:hideMark/>
          </w:tcPr>
          <w:p w14:paraId="5D7B940F" w14:textId="05D43DAF" w:rsidR="00FA4402" w:rsidRPr="00A65300" w:rsidRDefault="00A65300" w:rsidP="00A65300">
            <w:pPr>
              <w:spacing w:before="0" w:after="0" w:line="240" w:lineRule="auto"/>
              <w:jc w:val="center"/>
              <w:rPr>
                <w:rFonts w:eastAsia="Times New Roman"/>
                <w:sz w:val="22"/>
              </w:rPr>
            </w:pPr>
            <w:r w:rsidRPr="00A65300">
              <w:rPr>
                <w:rFonts w:eastAsia="Times New Roman"/>
                <w:sz w:val="22"/>
              </w:rPr>
              <w:t>2</w:t>
            </w:r>
          </w:p>
        </w:tc>
        <w:tc>
          <w:tcPr>
            <w:tcW w:w="1320" w:type="dxa"/>
            <w:tcBorders>
              <w:top w:val="nil"/>
              <w:left w:val="nil"/>
              <w:bottom w:val="nil"/>
              <w:right w:val="nil"/>
            </w:tcBorders>
            <w:shd w:val="clear" w:color="auto" w:fill="auto"/>
            <w:noWrap/>
            <w:vAlign w:val="bottom"/>
          </w:tcPr>
          <w:p w14:paraId="68EBF304" w14:textId="7F3010FF" w:rsidR="00FA4402" w:rsidRPr="00A65300" w:rsidRDefault="00A65300" w:rsidP="00A65300">
            <w:pPr>
              <w:spacing w:before="0" w:after="0" w:line="240" w:lineRule="auto"/>
              <w:jc w:val="right"/>
              <w:rPr>
                <w:rFonts w:eastAsia="Times New Roman"/>
                <w:bCs/>
                <w:color w:val="000000"/>
                <w:sz w:val="22"/>
              </w:rPr>
            </w:pPr>
            <w:r w:rsidRPr="00A65300">
              <w:rPr>
                <w:rFonts w:eastAsia="Times New Roman"/>
                <w:bCs/>
                <w:color w:val="000000"/>
                <w:sz w:val="22"/>
              </w:rPr>
              <w:t>$209</w:t>
            </w:r>
          </w:p>
        </w:tc>
        <w:tc>
          <w:tcPr>
            <w:tcW w:w="1900" w:type="dxa"/>
            <w:tcBorders>
              <w:top w:val="nil"/>
              <w:left w:val="nil"/>
              <w:bottom w:val="nil"/>
              <w:right w:val="nil"/>
            </w:tcBorders>
            <w:shd w:val="clear" w:color="auto" w:fill="auto"/>
            <w:noWrap/>
            <w:vAlign w:val="bottom"/>
          </w:tcPr>
          <w:p w14:paraId="3ED6CC0D" w14:textId="041A51E4" w:rsidR="00FA4402" w:rsidRPr="00A65300" w:rsidRDefault="00A65300" w:rsidP="00A65300">
            <w:pPr>
              <w:spacing w:before="0" w:after="0" w:line="240" w:lineRule="auto"/>
              <w:jc w:val="right"/>
              <w:rPr>
                <w:rFonts w:eastAsia="Times New Roman"/>
                <w:color w:val="000000"/>
                <w:sz w:val="22"/>
              </w:rPr>
            </w:pPr>
            <w:r w:rsidRPr="00A65300">
              <w:rPr>
                <w:rFonts w:eastAsia="Times New Roman"/>
                <w:color w:val="000000"/>
                <w:sz w:val="22"/>
              </w:rPr>
              <w:t>$418</w:t>
            </w:r>
          </w:p>
        </w:tc>
      </w:tr>
      <w:tr w:rsidR="00A65300" w:rsidRPr="00FA4402" w14:paraId="6A42B906" w14:textId="77777777" w:rsidTr="00A65300">
        <w:trPr>
          <w:trHeight w:val="300"/>
        </w:trPr>
        <w:tc>
          <w:tcPr>
            <w:tcW w:w="3980" w:type="dxa"/>
            <w:tcBorders>
              <w:top w:val="nil"/>
              <w:left w:val="nil"/>
              <w:bottom w:val="nil"/>
              <w:right w:val="nil"/>
            </w:tcBorders>
            <w:shd w:val="clear" w:color="auto" w:fill="auto"/>
            <w:vAlign w:val="bottom"/>
          </w:tcPr>
          <w:p w14:paraId="0956097D" w14:textId="77777777" w:rsidR="00A65300" w:rsidRPr="00FA4402" w:rsidRDefault="00A65300" w:rsidP="00A65300">
            <w:pPr>
              <w:spacing w:before="0" w:after="0" w:line="240" w:lineRule="auto"/>
              <w:rPr>
                <w:rFonts w:eastAsia="Times New Roman"/>
                <w:sz w:val="20"/>
                <w:szCs w:val="20"/>
              </w:rPr>
            </w:pPr>
          </w:p>
        </w:tc>
        <w:tc>
          <w:tcPr>
            <w:tcW w:w="1060" w:type="dxa"/>
            <w:tcBorders>
              <w:top w:val="nil"/>
              <w:left w:val="nil"/>
              <w:bottom w:val="nil"/>
              <w:right w:val="nil"/>
            </w:tcBorders>
            <w:shd w:val="clear" w:color="auto" w:fill="auto"/>
            <w:noWrap/>
            <w:vAlign w:val="bottom"/>
          </w:tcPr>
          <w:p w14:paraId="44B6A8CC" w14:textId="77777777" w:rsidR="00A65300" w:rsidRPr="00FA4402" w:rsidRDefault="00A65300" w:rsidP="00A65300">
            <w:pPr>
              <w:spacing w:before="0" w:after="0" w:line="240" w:lineRule="auto"/>
              <w:rPr>
                <w:rFonts w:eastAsia="Times New Roman"/>
                <w:sz w:val="20"/>
                <w:szCs w:val="20"/>
              </w:rPr>
            </w:pPr>
          </w:p>
        </w:tc>
        <w:tc>
          <w:tcPr>
            <w:tcW w:w="1320" w:type="dxa"/>
            <w:tcBorders>
              <w:top w:val="nil"/>
              <w:left w:val="nil"/>
              <w:bottom w:val="nil"/>
              <w:right w:val="nil"/>
            </w:tcBorders>
            <w:shd w:val="clear" w:color="auto" w:fill="auto"/>
            <w:noWrap/>
            <w:vAlign w:val="bottom"/>
          </w:tcPr>
          <w:p w14:paraId="2E767047" w14:textId="17B18526" w:rsidR="00A65300" w:rsidRPr="00FA4402" w:rsidRDefault="00A65300" w:rsidP="00A65300">
            <w:pPr>
              <w:spacing w:before="0" w:after="0" w:line="240" w:lineRule="auto"/>
              <w:rPr>
                <w:rFonts w:eastAsia="Times New Roman"/>
                <w:b/>
                <w:bCs/>
                <w:color w:val="000000"/>
                <w:sz w:val="22"/>
                <w:u w:val="single"/>
              </w:rPr>
            </w:pPr>
            <w:r w:rsidRPr="00FA4402">
              <w:rPr>
                <w:rFonts w:eastAsia="Times New Roman"/>
                <w:b/>
                <w:bCs/>
                <w:color w:val="000000"/>
                <w:sz w:val="22"/>
                <w:u w:val="single"/>
              </w:rPr>
              <w:t>Total</w:t>
            </w:r>
          </w:p>
        </w:tc>
        <w:tc>
          <w:tcPr>
            <w:tcW w:w="1900" w:type="dxa"/>
            <w:tcBorders>
              <w:top w:val="nil"/>
              <w:left w:val="nil"/>
              <w:bottom w:val="nil"/>
              <w:right w:val="nil"/>
            </w:tcBorders>
            <w:shd w:val="clear" w:color="auto" w:fill="auto"/>
            <w:noWrap/>
            <w:vAlign w:val="bottom"/>
          </w:tcPr>
          <w:p w14:paraId="10BE294A" w14:textId="3E0E36E9" w:rsidR="00A65300" w:rsidRPr="00FE351E" w:rsidRDefault="00A65300" w:rsidP="00A65300">
            <w:pPr>
              <w:spacing w:before="0" w:after="0" w:line="240" w:lineRule="auto"/>
              <w:jc w:val="right"/>
              <w:rPr>
                <w:rFonts w:eastAsia="Times New Roman"/>
                <w:color w:val="000000"/>
                <w:sz w:val="22"/>
              </w:rPr>
            </w:pPr>
            <w:r w:rsidRPr="00FE351E">
              <w:rPr>
                <w:rFonts w:eastAsia="Times New Roman"/>
                <w:color w:val="000000"/>
                <w:sz w:val="22"/>
              </w:rPr>
              <w:t>$</w:t>
            </w:r>
            <w:r>
              <w:rPr>
                <w:rFonts w:eastAsia="Times New Roman"/>
                <w:color w:val="000000"/>
                <w:sz w:val="22"/>
              </w:rPr>
              <w:t>19,880</w:t>
            </w:r>
          </w:p>
        </w:tc>
      </w:tr>
    </w:tbl>
    <w:p w14:paraId="24F1B340" w14:textId="39E5648E" w:rsidR="00F4642B" w:rsidRDefault="00F4642B" w:rsidP="00244BEC">
      <w:pPr>
        <w:spacing w:before="0" w:after="0" w:line="240" w:lineRule="auto"/>
        <w:rPr>
          <w:rStyle w:val="Normal1"/>
          <w:b/>
          <w:shd w:val="clear" w:color="auto" w:fill="DAB154"/>
        </w:rPr>
      </w:pPr>
    </w:p>
    <w:p w14:paraId="02DFFBDD" w14:textId="458A1EA5" w:rsidR="002D7067" w:rsidRDefault="002D7067" w:rsidP="00244BEC">
      <w:pPr>
        <w:spacing w:before="0" w:after="0" w:line="240" w:lineRule="auto"/>
        <w:rPr>
          <w:rStyle w:val="Normal1"/>
          <w:b/>
          <w:shd w:val="clear" w:color="auto" w:fill="DAB154"/>
        </w:rPr>
      </w:pPr>
    </w:p>
    <w:p w14:paraId="20A730E7" w14:textId="5DD66AD4" w:rsidR="00F4642B" w:rsidRDefault="00F4642B" w:rsidP="00244BEC">
      <w:pPr>
        <w:spacing w:before="0" w:after="0" w:line="240" w:lineRule="auto"/>
        <w:rPr>
          <w:rStyle w:val="Normal1"/>
          <w:b/>
          <w:shd w:val="clear" w:color="auto" w:fill="DAB154"/>
        </w:rPr>
      </w:pPr>
    </w:p>
    <w:p w14:paraId="73A53331" w14:textId="344AD3AB" w:rsidR="00862BD5" w:rsidRDefault="00862BD5" w:rsidP="00244BEC">
      <w:pPr>
        <w:spacing w:before="0" w:after="0" w:line="240" w:lineRule="auto"/>
        <w:rPr>
          <w:rStyle w:val="Normal1"/>
          <w:b/>
          <w:shd w:val="clear" w:color="auto" w:fill="DAB154"/>
        </w:rPr>
      </w:pPr>
    </w:p>
    <w:p w14:paraId="35A72588" w14:textId="77777777"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62BD5">
      <w:pPr>
        <w:pStyle w:val="NoSpacing"/>
      </w:pPr>
    </w:p>
    <w:p w14:paraId="0BD54930" w14:textId="5280A48D" w:rsidR="00F4642B" w:rsidRPr="00B3120B" w:rsidRDefault="00306F28" w:rsidP="00B3120B">
      <w:pPr>
        <w:pStyle w:val="NoSpacing"/>
        <w:rPr>
          <w:rStyle w:val="Normal1"/>
        </w:rPr>
      </w:pPr>
      <w:r>
        <w:t>No activities planned</w:t>
      </w:r>
    </w:p>
    <w:p w14:paraId="5D6DDD9A" w14:textId="77777777" w:rsidR="00F4642B" w:rsidRDefault="00F4642B" w:rsidP="00244BEC">
      <w:pPr>
        <w:spacing w:before="0" w:after="0" w:line="240" w:lineRule="auto"/>
        <w:rPr>
          <w:rStyle w:val="Normal1"/>
          <w:b/>
          <w:shd w:val="clear" w:color="auto" w:fill="DAB154"/>
        </w:rPr>
      </w:pPr>
    </w:p>
    <w:p w14:paraId="37782AB1" w14:textId="77777777" w:rsidR="00F4642B" w:rsidRDefault="00F4642B"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62BD5">
      <w:pPr>
        <w:pStyle w:val="NoSpacing"/>
      </w:pPr>
    </w:p>
    <w:p w14:paraId="77EF2C31" w14:textId="7F44899A" w:rsidR="005712F6" w:rsidRDefault="001B3C40" w:rsidP="00306F28">
      <w:pPr>
        <w:pStyle w:val="NoSpacing"/>
      </w:pPr>
      <w:r>
        <w:t>9</w:t>
      </w:r>
      <w:r w:rsidR="005712F6">
        <w:tab/>
        <w:t>Providing Equity for Remote and Low-Income students</w:t>
      </w:r>
    </w:p>
    <w:p w14:paraId="32B52D44" w14:textId="77777777" w:rsidR="005712F6" w:rsidRDefault="005712F6" w:rsidP="00306F28">
      <w:pPr>
        <w:pStyle w:val="NoSpacing"/>
      </w:pPr>
    </w:p>
    <w:p w14:paraId="3DC93F86" w14:textId="0758EAF8" w:rsidR="00D772CA" w:rsidRDefault="009B5ACB" w:rsidP="00306F28">
      <w:pPr>
        <w:pStyle w:val="NoSpacing"/>
      </w:pPr>
      <w:r>
        <w:t xml:space="preserve">In response to CoVID, Glades County Schools will provide access to programs for students that live in remote areas.  This district is unique in terms of population it is one of the smallest in the state but one of the largest in terms of land mass.  </w:t>
      </w:r>
      <w:r w:rsidR="00D772CA">
        <w:t xml:space="preserve">From the eastern edge of the district to the western edge is </w:t>
      </w:r>
      <w:r w:rsidR="00B05FA8">
        <w:t>58 miles</w:t>
      </w:r>
      <w:r w:rsidR="00D772CA">
        <w:t xml:space="preserve"> (on two-lane roads).  There is a lot of </w:t>
      </w:r>
      <w:r w:rsidR="00B05FA8">
        <w:t>distance</w:t>
      </w:r>
      <w:r w:rsidR="00D772CA">
        <w:t xml:space="preserve"> between some of the remote areas of the district and the school.  </w:t>
      </w:r>
    </w:p>
    <w:p w14:paraId="299EEC18" w14:textId="77777777" w:rsidR="00D772CA" w:rsidRDefault="00D772CA" w:rsidP="00306F28">
      <w:pPr>
        <w:pStyle w:val="NoSpacing"/>
      </w:pPr>
    </w:p>
    <w:p w14:paraId="1CA19BDB" w14:textId="423000E5" w:rsidR="00306F28" w:rsidRDefault="009B5ACB" w:rsidP="00306F28">
      <w:pPr>
        <w:pStyle w:val="NoSpacing"/>
      </w:pPr>
      <w:r>
        <w:lastRenderedPageBreak/>
        <w:t xml:space="preserve">In addition to the population sparsity of the district, there are many areas without internet access.  </w:t>
      </w:r>
      <w:r w:rsidR="00B05FA8">
        <w:t>With ARP funds</w:t>
      </w:r>
      <w:r>
        <w:t xml:space="preserve"> (and other approved grants), there are many opportunities for students to participate in </w:t>
      </w:r>
      <w:r w:rsidR="00D772CA">
        <w:t xml:space="preserve">learning activities outside of the traditional school day, including after-school and summer programs.  </w:t>
      </w:r>
      <w:r w:rsidR="00B05FA8">
        <w:t>However, the district is unable to use school buses to serve every part of the district except for the morning and afternoon routes.  I</w:t>
      </w:r>
      <w:r w:rsidR="00D772CA">
        <w:t>t is not feasible to have a bus driver make an additional run with a full-sized school bus for two or three students.</w:t>
      </w:r>
    </w:p>
    <w:p w14:paraId="7D50399C" w14:textId="1BCCD2E0" w:rsidR="00D772CA" w:rsidRDefault="00D772CA" w:rsidP="00306F28">
      <w:pPr>
        <w:pStyle w:val="NoSpacing"/>
      </w:pPr>
    </w:p>
    <w:p w14:paraId="5C38C974" w14:textId="77777777" w:rsidR="005712F6" w:rsidRDefault="00D772CA" w:rsidP="00306F28">
      <w:pPr>
        <w:pStyle w:val="NoSpacing"/>
      </w:pPr>
      <w:r>
        <w:t xml:space="preserve">Glades County will purchase three vans to expand the opportunities for student participation in educational activities.  One will be located in the Muse area for transporting students living in the migrant work camps and other remote areas when no other option is available for students to get home after tutoring and other activities.  The other two will be located in Moore Haven to transfer students to Lakeport and Palmdale (opposite directions but 25 miles from the schools).  </w:t>
      </w:r>
    </w:p>
    <w:p w14:paraId="1988B70C" w14:textId="77777777" w:rsidR="005712F6" w:rsidRDefault="005712F6" w:rsidP="00306F28">
      <w:pPr>
        <w:pStyle w:val="NoSpacing"/>
      </w:pPr>
    </w:p>
    <w:p w14:paraId="41C471C0" w14:textId="10369898" w:rsidR="00955154" w:rsidRDefault="00955154" w:rsidP="00306F28">
      <w:pPr>
        <w:pStyle w:val="NoSpacing"/>
      </w:pPr>
      <w:r>
        <w:t xml:space="preserve">The estimated cost for a van is $43,000 for a total of $144,000 for the three. </w:t>
      </w:r>
    </w:p>
    <w:p w14:paraId="5597688A" w14:textId="77777777" w:rsidR="00955154" w:rsidRDefault="00955154" w:rsidP="00306F28">
      <w:pPr>
        <w:pStyle w:val="NoSpacing"/>
      </w:pPr>
    </w:p>
    <w:p w14:paraId="060B1B81" w14:textId="388771B3" w:rsidR="00D772CA" w:rsidRDefault="00D772CA" w:rsidP="00306F28">
      <w:pPr>
        <w:pStyle w:val="NoSpacing"/>
      </w:pPr>
      <w:r>
        <w:t xml:space="preserve">This additional transportation is critical to provide equitable opportunity for students </w:t>
      </w:r>
      <w:r w:rsidR="00955154">
        <w:t>living in the remotest parts of the district to access educational opportunities.  Students in these areas were exceptionally hit hard by the pandemic.  While some remote students were able to get access to online activities through hotspots, there were others that did not</w:t>
      </w:r>
      <w:r w:rsidR="005712F6">
        <w:t xml:space="preserve"> and fell behind their peers</w:t>
      </w:r>
      <w:r w:rsidR="00955154">
        <w:t xml:space="preserve">.  </w:t>
      </w:r>
      <w:r w:rsidR="00B05FA8">
        <w:t>To improve internet access to the remotest areas of the district</w:t>
      </w:r>
      <w:r w:rsidR="005712F6">
        <w:t xml:space="preserve">, </w:t>
      </w:r>
      <w:r w:rsidR="00955154">
        <w:t xml:space="preserve">Glades County Schools will purchase an additional </w:t>
      </w:r>
      <w:r w:rsidR="00784938">
        <w:t>3</w:t>
      </w:r>
      <w:r w:rsidR="005712F6">
        <w:t>5</w:t>
      </w:r>
      <w:r w:rsidR="00955154">
        <w:t xml:space="preserve"> hotpots for students to check out and take home as well as pay for the data plans for the hotspots.</w:t>
      </w:r>
    </w:p>
    <w:p w14:paraId="3F21BDC3" w14:textId="77777777" w:rsidR="00B05FA8" w:rsidRDefault="00B05FA8" w:rsidP="00306F28">
      <w:pPr>
        <w:pStyle w:val="NoSpacing"/>
      </w:pPr>
    </w:p>
    <w:p w14:paraId="0B143FBA" w14:textId="29BBE800" w:rsidR="005712F6" w:rsidRDefault="005712F6" w:rsidP="00306F28">
      <w:pPr>
        <w:pStyle w:val="NoSpacing"/>
      </w:pPr>
      <w:r>
        <w:t>Each mobile hotspot is $50 with a data plan that costs an additional $45 per month.</w:t>
      </w:r>
    </w:p>
    <w:p w14:paraId="28C01122" w14:textId="6900DADC" w:rsidR="005712F6" w:rsidRDefault="005712F6" w:rsidP="00306F28">
      <w:pPr>
        <w:pStyle w:val="NoSpacing"/>
      </w:pPr>
    </w:p>
    <w:p w14:paraId="60D9204F" w14:textId="78A808A8" w:rsidR="005712F6" w:rsidRDefault="005712F6" w:rsidP="00306F28">
      <w:pPr>
        <w:pStyle w:val="NoSpacing"/>
      </w:pPr>
      <w:r>
        <w:tab/>
        <w:t>Hotpots:</w:t>
      </w:r>
      <w:r>
        <w:tab/>
      </w:r>
      <w:r w:rsidR="00784938">
        <w:t>35</w:t>
      </w:r>
      <w:r>
        <w:t xml:space="preserve"> @ $50 = </w:t>
      </w:r>
      <w:r>
        <w:tab/>
      </w:r>
      <w:r>
        <w:tab/>
      </w:r>
      <w:r>
        <w:tab/>
      </w:r>
      <w:r>
        <w:tab/>
      </w:r>
      <w:r>
        <w:tab/>
      </w:r>
      <w:proofErr w:type="gramStart"/>
      <w:r>
        <w:t>$  1,</w:t>
      </w:r>
      <w:r w:rsidR="00784938">
        <w:t>7</w:t>
      </w:r>
      <w:r>
        <w:t>50</w:t>
      </w:r>
      <w:proofErr w:type="gramEnd"/>
    </w:p>
    <w:p w14:paraId="03557757" w14:textId="15D21FFF" w:rsidR="005712F6" w:rsidRDefault="005712F6" w:rsidP="00306F28">
      <w:pPr>
        <w:pStyle w:val="NoSpacing"/>
      </w:pPr>
      <w:r>
        <w:tab/>
        <w:t xml:space="preserve">Data plan: </w:t>
      </w:r>
      <w:r>
        <w:tab/>
      </w:r>
      <w:r w:rsidR="00784938">
        <w:t>35</w:t>
      </w:r>
      <w:r>
        <w:t xml:space="preserve"> units @ $45/month for 30 months</w:t>
      </w:r>
      <w:r>
        <w:tab/>
      </w:r>
      <w:r>
        <w:tab/>
      </w:r>
      <w:r w:rsidRPr="005712F6">
        <w:rPr>
          <w:u w:val="single"/>
        </w:rPr>
        <w:t>$</w:t>
      </w:r>
      <w:r w:rsidR="00784938">
        <w:rPr>
          <w:u w:val="single"/>
        </w:rPr>
        <w:t>47,250</w:t>
      </w:r>
    </w:p>
    <w:p w14:paraId="1E5D2572" w14:textId="4C3505B1" w:rsidR="005712F6" w:rsidRDefault="005712F6" w:rsidP="00306F28">
      <w:pPr>
        <w:pStyle w:val="NoSpacing"/>
      </w:pPr>
    </w:p>
    <w:p w14:paraId="292842AD" w14:textId="748A95DC" w:rsidR="005712F6" w:rsidRPr="005712F6" w:rsidRDefault="005712F6" w:rsidP="00306F28">
      <w:pPr>
        <w:pStyle w:val="NoSpacing"/>
      </w:pPr>
      <w:r>
        <w:tab/>
      </w:r>
      <w:r>
        <w:tab/>
      </w:r>
      <w:r>
        <w:tab/>
        <w:t>Total</w:t>
      </w:r>
      <w:r>
        <w:tab/>
      </w:r>
      <w:r>
        <w:tab/>
      </w:r>
      <w:r>
        <w:tab/>
      </w:r>
      <w:r>
        <w:tab/>
      </w:r>
      <w:r>
        <w:tab/>
        <w:t>$</w:t>
      </w:r>
      <w:r w:rsidR="00784938">
        <w:t>49,000</w:t>
      </w:r>
    </w:p>
    <w:p w14:paraId="579A4A0B" w14:textId="65215538" w:rsidR="00862BD5" w:rsidRDefault="00862BD5" w:rsidP="00244BEC">
      <w:pPr>
        <w:spacing w:before="0" w:after="0" w:line="240" w:lineRule="auto"/>
        <w:rPr>
          <w:rStyle w:val="Normal1"/>
          <w:b/>
          <w:shd w:val="clear" w:color="auto" w:fill="DAB154"/>
        </w:rPr>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0B9535CB" w14:textId="247FBA1C" w:rsidR="00B3120B" w:rsidRDefault="00B3120B" w:rsidP="00862BD5">
      <w:pPr>
        <w:pStyle w:val="NoSpacing"/>
        <w:rPr>
          <w:rStyle w:val="Normal1"/>
          <w:rFonts w:cs="Times New Roman"/>
          <w:b/>
          <w:szCs w:val="22"/>
          <w:shd w:val="clear" w:color="auto" w:fill="DAB154"/>
        </w:rPr>
      </w:pPr>
    </w:p>
    <w:p w14:paraId="305DC5BD" w14:textId="46EDFA64" w:rsidR="00B3120B" w:rsidRDefault="001B3C40" w:rsidP="00862BD5">
      <w:pPr>
        <w:pStyle w:val="NoSpacing"/>
      </w:pPr>
      <w:r>
        <w:t>10</w:t>
      </w:r>
      <w:r w:rsidR="00B3120B">
        <w:tab/>
        <w:t>Increased social distancing on school transportation</w:t>
      </w:r>
    </w:p>
    <w:p w14:paraId="6B788DA0" w14:textId="77777777" w:rsidR="00B3120B" w:rsidRDefault="00B3120B" w:rsidP="00862BD5">
      <w:pPr>
        <w:pStyle w:val="NoSpacing"/>
      </w:pPr>
    </w:p>
    <w:p w14:paraId="26E127D3" w14:textId="6CC2862E" w:rsidR="00862BD5" w:rsidRDefault="007459C5" w:rsidP="00862BD5">
      <w:pPr>
        <w:pStyle w:val="NoSpacing"/>
      </w:pPr>
      <w:r>
        <w:t xml:space="preserve">Prior to CoVID, Glades County compressed bus routes to decrease the number of buses </w:t>
      </w:r>
      <w:r w:rsidR="00B05FA8">
        <w:t>needed to transport students to and from school</w:t>
      </w:r>
      <w:r>
        <w:t>.  Since then, the number of students on th</w:t>
      </w:r>
      <w:r w:rsidR="00B05FA8">
        <w:t>ose</w:t>
      </w:r>
      <w:r>
        <w:t xml:space="preserve"> combined route</w:t>
      </w:r>
      <w:r w:rsidR="00B05FA8">
        <w:t>s</w:t>
      </w:r>
      <w:r>
        <w:t xml:space="preserve"> has grown.  To provide more space for social distancing, the district will revert to the original routes and reduce the number of students on each route. </w:t>
      </w:r>
      <w:r w:rsidR="00B138EA">
        <w:t>On the two routes formed by combining routes, there are 58 and 6</w:t>
      </w:r>
      <w:r w:rsidR="00B05FA8">
        <w:t>1</w:t>
      </w:r>
      <w:r w:rsidR="00B138EA">
        <w:t xml:space="preserve"> students respectively.  The new buses will allow us to drop those routes to 28, 30, 31 and 3</w:t>
      </w:r>
      <w:r w:rsidR="00B05FA8">
        <w:t>0</w:t>
      </w:r>
      <w:r w:rsidR="00B138EA">
        <w:t xml:space="preserve">.  This provides for each student to have a seat to themselves </w:t>
      </w:r>
      <w:r w:rsidR="00B05FA8">
        <w:t>with</w:t>
      </w:r>
      <w:r w:rsidR="00B138EA">
        <w:t xml:space="preserve"> increased social distancing to prevent another outbreak.</w:t>
      </w:r>
      <w:r>
        <w:t xml:space="preserve"> To accomplish this, the district needs </w:t>
      </w:r>
      <w:r w:rsidR="00B138EA">
        <w:t>two</w:t>
      </w:r>
      <w:r>
        <w:t xml:space="preserve"> additional</w:t>
      </w:r>
      <w:r w:rsidR="00306F28">
        <w:t xml:space="preserve"> school bus</w:t>
      </w:r>
      <w:r w:rsidR="00B138EA">
        <w:t>es</w:t>
      </w:r>
      <w:r w:rsidR="00306F28">
        <w:t xml:space="preserve"> as the district does not have </w:t>
      </w:r>
      <w:r w:rsidR="00B05FA8">
        <w:t>vehicles to</w:t>
      </w:r>
      <w:r w:rsidR="00306F28">
        <w:t xml:space="preserve"> complete the recreated route</w:t>
      </w:r>
      <w:r w:rsidR="00B05FA8">
        <w:t>s</w:t>
      </w:r>
      <w:r w:rsidR="00306F28">
        <w:t xml:space="preserve">. </w:t>
      </w:r>
      <w:r w:rsidR="00B3120B">
        <w:t xml:space="preserve"> Based upon current costs, each bus will cost approximately $130,000 (currently varies based upon supply logistics)</w:t>
      </w:r>
      <w:r w:rsidR="00306F28">
        <w:t xml:space="preserve"> </w:t>
      </w:r>
    </w:p>
    <w:p w14:paraId="51DFADBC" w14:textId="1EFF5CBF" w:rsidR="00306F28" w:rsidRDefault="00306F28" w:rsidP="00862BD5">
      <w:pPr>
        <w:pStyle w:val="NoSpacing"/>
      </w:pPr>
    </w:p>
    <w:p w14:paraId="4595DA83" w14:textId="0EF69F03" w:rsidR="00306F28" w:rsidRDefault="00306F28" w:rsidP="00B3120B">
      <w:pPr>
        <w:pStyle w:val="NoSpacing"/>
        <w:ind w:left="1440" w:firstLine="720"/>
      </w:pPr>
      <w:r>
        <w:t xml:space="preserve">Cost:  </w:t>
      </w:r>
      <w:r w:rsidR="00B3120B">
        <w:tab/>
      </w:r>
      <w:r>
        <w:t>$</w:t>
      </w:r>
      <w:r w:rsidR="00B138EA">
        <w:t>26</w:t>
      </w:r>
      <w:r>
        <w:t>0,000</w:t>
      </w:r>
    </w:p>
    <w:p w14:paraId="23DC9483" w14:textId="1F245A47" w:rsidR="00862BD5" w:rsidRDefault="00862BD5">
      <w:pPr>
        <w:spacing w:before="0" w:after="200"/>
        <w:rPr>
          <w:rStyle w:val="Normal1"/>
          <w:b/>
          <w:shd w:val="clear" w:color="auto" w:fill="DAB154"/>
        </w:rPr>
      </w:pPr>
    </w:p>
    <w:p w14:paraId="294AE1EA" w14:textId="1CA5E8B1" w:rsidR="00244BEC" w:rsidRPr="00244BEC" w:rsidRDefault="00F4642B" w:rsidP="00244BEC">
      <w:pPr>
        <w:spacing w:before="0" w:after="0" w:line="240" w:lineRule="auto"/>
        <w:rPr>
          <w:b/>
        </w:rPr>
      </w:pPr>
      <w:r>
        <w:rPr>
          <w:rStyle w:val="Normal1"/>
          <w:b/>
          <w:shd w:val="clear" w:color="auto" w:fill="DAB154"/>
        </w:rPr>
        <w:lastRenderedPageBreak/>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2AE65480" w14:textId="77777777" w:rsidR="00862BD5" w:rsidRDefault="00862BD5" w:rsidP="00862BD5">
      <w:pPr>
        <w:pStyle w:val="NoSpacing"/>
      </w:pPr>
    </w:p>
    <w:p w14:paraId="52E7CB4A" w14:textId="77777777" w:rsidR="00306F28" w:rsidRDefault="00306F28" w:rsidP="00306F28">
      <w:pPr>
        <w:pStyle w:val="NoSpacing"/>
      </w:pPr>
      <w:r>
        <w:t>No activities planned</w:t>
      </w:r>
    </w:p>
    <w:p w14:paraId="44916239" w14:textId="571454A0" w:rsidR="00F4642B" w:rsidRDefault="00F4642B" w:rsidP="00244BEC">
      <w:pPr>
        <w:spacing w:before="0" w:after="0" w:line="240" w:lineRule="auto"/>
        <w:rPr>
          <w:rStyle w:val="Normal1"/>
          <w:b/>
          <w:shd w:val="clear" w:color="auto" w:fill="DAB154"/>
        </w:rPr>
      </w:pPr>
    </w:p>
    <w:p w14:paraId="38C9968A" w14:textId="32808E7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62BD5">
      <w:pPr>
        <w:pStyle w:val="NoSpacing"/>
      </w:pPr>
    </w:p>
    <w:p w14:paraId="1DB97DE6" w14:textId="458EA3BF" w:rsidR="00B3120B" w:rsidRDefault="00784938" w:rsidP="00A65300">
      <w:pPr>
        <w:pStyle w:val="NoSpacing"/>
        <w:ind w:left="720" w:hanging="720"/>
      </w:pPr>
      <w:r>
        <w:t>1</w:t>
      </w:r>
      <w:r w:rsidR="001B3C40">
        <w:t>1</w:t>
      </w:r>
      <w:r w:rsidR="00306F28">
        <w:tab/>
      </w:r>
      <w:r w:rsidR="00B3120B">
        <w:t>Clean and sanitize floors</w:t>
      </w:r>
    </w:p>
    <w:p w14:paraId="0C608798" w14:textId="77777777" w:rsidR="00B3120B" w:rsidRDefault="00B3120B" w:rsidP="00A65300">
      <w:pPr>
        <w:pStyle w:val="NoSpacing"/>
        <w:ind w:left="720" w:hanging="720"/>
      </w:pPr>
    </w:p>
    <w:p w14:paraId="2CDE74B6" w14:textId="1DF99F49" w:rsidR="00862BD5" w:rsidRDefault="00B46AF5" w:rsidP="00B3120B">
      <w:pPr>
        <w:pStyle w:val="NoSpacing"/>
      </w:pPr>
      <w:r>
        <w:t>Glades County needs machines to clean and sanitize floors.  As a result of CoVID, the district is working diligently to respond to and prevent future outbreaks of illness.  While we do our best to wipe and sanitize everything on a regular basis throughout the day, the floors need special equipment to be cleaned and sanitized.  Having both tiled floors and carpeted floors in each school, we will purchase the following:</w:t>
      </w:r>
    </w:p>
    <w:p w14:paraId="51B44A65" w14:textId="1F0F9FC1" w:rsidR="00B46AF5" w:rsidRDefault="00B46AF5" w:rsidP="00A65300">
      <w:pPr>
        <w:pStyle w:val="NoSpacing"/>
        <w:ind w:left="720" w:hanging="720"/>
      </w:pPr>
    </w:p>
    <w:p w14:paraId="357078C5" w14:textId="6D6BFC0A" w:rsidR="00B46AF5" w:rsidRDefault="00B46AF5" w:rsidP="00A65300">
      <w:pPr>
        <w:pStyle w:val="NoSpacing"/>
        <w:ind w:left="720"/>
      </w:pPr>
      <w:r>
        <w:t>Six carper cleaners/sanitizers</w:t>
      </w:r>
      <w:r>
        <w:tab/>
      </w:r>
      <w:r>
        <w:tab/>
      </w:r>
      <w:r>
        <w:tab/>
        <w:t>$2</w:t>
      </w:r>
      <w:r w:rsidR="0040294E">
        <w:t>499</w:t>
      </w:r>
      <w:r>
        <w:t xml:space="preserve"> each</w:t>
      </w:r>
      <w:r>
        <w:tab/>
      </w:r>
      <w:r>
        <w:tab/>
      </w:r>
      <w:r w:rsidR="00A65300">
        <w:t xml:space="preserve">$ </w:t>
      </w:r>
      <w:r w:rsidR="00B05FA8">
        <w:t>14,994</w:t>
      </w:r>
    </w:p>
    <w:p w14:paraId="15282199" w14:textId="5B86AF4A" w:rsidR="00B46AF5" w:rsidRDefault="00B46AF5" w:rsidP="00A65300">
      <w:pPr>
        <w:pStyle w:val="NoSpacing"/>
        <w:ind w:left="720"/>
      </w:pPr>
    </w:p>
    <w:p w14:paraId="58FF9315" w14:textId="7D78B4C1" w:rsidR="00B46AF5" w:rsidRDefault="00B46AF5" w:rsidP="00A65300">
      <w:pPr>
        <w:pStyle w:val="NoSpacing"/>
        <w:ind w:left="720"/>
      </w:pPr>
      <w:r>
        <w:t>Six hard flo</w:t>
      </w:r>
      <w:r w:rsidR="00B3120B">
        <w:t>or cleaner/sanitizers</w:t>
      </w:r>
      <w:r w:rsidR="00B3120B">
        <w:tab/>
      </w:r>
      <w:r w:rsidR="00B3120B">
        <w:tab/>
      </w:r>
      <w:r>
        <w:t>$2</w:t>
      </w:r>
      <w:r w:rsidR="00B05FA8">
        <w:t>49</w:t>
      </w:r>
      <w:r>
        <w:t>0 each</w:t>
      </w:r>
      <w:r>
        <w:tab/>
      </w:r>
      <w:r>
        <w:tab/>
      </w:r>
      <w:r w:rsidR="00A65300">
        <w:t xml:space="preserve">$ </w:t>
      </w:r>
      <w:r w:rsidR="00B05FA8">
        <w:t>14,994</w:t>
      </w:r>
    </w:p>
    <w:p w14:paraId="066CCA5E" w14:textId="12064196" w:rsidR="00B46AF5" w:rsidRDefault="00B46AF5" w:rsidP="00A65300">
      <w:pPr>
        <w:pStyle w:val="NoSpacing"/>
        <w:ind w:left="720"/>
      </w:pPr>
    </w:p>
    <w:p w14:paraId="04703BDB" w14:textId="3201C942" w:rsidR="00B3120B" w:rsidRDefault="00B46AF5" w:rsidP="00A403EE">
      <w:pPr>
        <w:pStyle w:val="NoSpacing"/>
        <w:ind w:left="1440" w:firstLine="720"/>
      </w:pPr>
      <w:r>
        <w:t>Total:</w:t>
      </w:r>
      <w:r>
        <w:tab/>
      </w:r>
      <w:r>
        <w:tab/>
        <w:t>$</w:t>
      </w:r>
      <w:r w:rsidR="00B05FA8">
        <w:t>29,988</w:t>
      </w:r>
    </w:p>
    <w:p w14:paraId="32909351" w14:textId="6CE889D1" w:rsidR="0089262F" w:rsidRDefault="0089262F" w:rsidP="0089262F">
      <w:pPr>
        <w:pStyle w:val="NoSpacing"/>
      </w:pPr>
    </w:p>
    <w:p w14:paraId="5383F225" w14:textId="018330C5" w:rsidR="00B3120B" w:rsidRPr="00B3120B" w:rsidRDefault="00784938" w:rsidP="0089262F">
      <w:pPr>
        <w:pStyle w:val="NoSpacing"/>
        <w:ind w:left="720" w:hanging="720"/>
      </w:pPr>
      <w:r>
        <w:t>1</w:t>
      </w:r>
      <w:r w:rsidR="001B3C40">
        <w:t>2</w:t>
      </w:r>
      <w:r w:rsidR="0089262F" w:rsidRPr="00B3120B">
        <w:t xml:space="preserve"> </w:t>
      </w:r>
      <w:r w:rsidR="0089262F" w:rsidRPr="00B3120B">
        <w:tab/>
      </w:r>
      <w:r w:rsidR="00B3120B" w:rsidRPr="00B3120B">
        <w:t>Clean and sanitize schools</w:t>
      </w:r>
    </w:p>
    <w:p w14:paraId="2354A987" w14:textId="77777777" w:rsidR="00B3120B" w:rsidRPr="00B3120B" w:rsidRDefault="00B3120B" w:rsidP="0089262F">
      <w:pPr>
        <w:pStyle w:val="NoSpacing"/>
        <w:ind w:left="720" w:hanging="720"/>
      </w:pPr>
    </w:p>
    <w:p w14:paraId="2FFC170E" w14:textId="2125C9C7" w:rsidR="0089262F" w:rsidRPr="00B3120B" w:rsidRDefault="0089262F" w:rsidP="00B3120B">
      <w:pPr>
        <w:pStyle w:val="NoSpacing"/>
        <w:rPr>
          <w:rStyle w:val="Normal1"/>
        </w:rPr>
      </w:pPr>
      <w:r w:rsidRPr="00B3120B">
        <w:t>Glades County Schools used CARES funds to purchase cleaning and sanitizing products to prevent or at a minimum minimize the spread of CoVID.  The district i</w:t>
      </w:r>
      <w:r w:rsidR="00B05FA8">
        <w:t>s now very low on these supplies</w:t>
      </w:r>
      <w:r w:rsidRPr="00B3120B">
        <w:t>.  For the three schools, school buses and the County Office the district will spend $</w:t>
      </w:r>
      <w:r w:rsidR="009B5ACB">
        <w:t>41,496 over the next three years</w:t>
      </w:r>
      <w:r w:rsidRPr="00B3120B">
        <w:t xml:space="preserve"> to replenish gloves, sanitizers, floor cleaning solutions, carpet cleaning solutions, etc…</w:t>
      </w:r>
    </w:p>
    <w:p w14:paraId="2485459D" w14:textId="198C557E" w:rsidR="00862BD5" w:rsidRDefault="00862BD5" w:rsidP="00244BEC">
      <w:pPr>
        <w:spacing w:before="0" w:after="0" w:line="240" w:lineRule="auto"/>
        <w:rPr>
          <w:rStyle w:val="Normal1"/>
          <w:b/>
          <w:shd w:val="clear" w:color="auto" w:fill="DAB154"/>
        </w:rPr>
      </w:pPr>
    </w:p>
    <w:p w14:paraId="37B893D9" w14:textId="77777777" w:rsidR="00862BD5" w:rsidRDefault="00862BD5" w:rsidP="00244BEC">
      <w:pPr>
        <w:spacing w:before="0" w:after="0" w:line="240" w:lineRule="auto"/>
        <w:rPr>
          <w:rStyle w:val="Normal1"/>
          <w:b/>
          <w:shd w:val="clear" w:color="auto" w:fill="DAB154"/>
        </w:rPr>
      </w:pPr>
    </w:p>
    <w:p w14:paraId="28A0FF61" w14:textId="314DC53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w:t>
      </w:r>
      <w:r w:rsidR="00B3120B" w:rsidRPr="00244BEC">
        <w:rPr>
          <w:b/>
        </w:rPr>
        <w:t>and ensuring</w:t>
      </w:r>
      <w:r w:rsidR="00244BEC" w:rsidRPr="00244BEC">
        <w:rPr>
          <w:b/>
        </w:rPr>
        <w:t xml:space="preserve"> other educational services can continue to be provided consistent with all Federal, State,</w:t>
      </w:r>
    </w:p>
    <w:p w14:paraId="4371FE82" w14:textId="77777777" w:rsidR="00244BEC" w:rsidRPr="00244BEC" w:rsidRDefault="00244BEC" w:rsidP="00244BEC">
      <w:pPr>
        <w:spacing w:before="0" w:after="0" w:line="240" w:lineRule="auto"/>
        <w:rPr>
          <w:b/>
        </w:rPr>
      </w:pPr>
      <w:r w:rsidRPr="00244BEC">
        <w:rPr>
          <w:b/>
        </w:rPr>
        <w:t>and local requirements.</w:t>
      </w:r>
    </w:p>
    <w:p w14:paraId="6312D897" w14:textId="69798D66" w:rsidR="00F4642B" w:rsidRDefault="00F4642B" w:rsidP="00244BEC">
      <w:pPr>
        <w:spacing w:before="0" w:after="0" w:line="240" w:lineRule="auto"/>
        <w:rPr>
          <w:rStyle w:val="Normal1"/>
          <w:b/>
          <w:shd w:val="clear" w:color="auto" w:fill="DAB154"/>
        </w:rPr>
      </w:pPr>
    </w:p>
    <w:p w14:paraId="5B2DCF45" w14:textId="1383693B" w:rsidR="00B3120B" w:rsidRDefault="00B3120B" w:rsidP="00862BD5">
      <w:pPr>
        <w:pStyle w:val="NoSpacing"/>
      </w:pPr>
      <w:r>
        <w:t>1</w:t>
      </w:r>
      <w:r w:rsidR="001B3C40">
        <w:t>3</w:t>
      </w:r>
      <w:r w:rsidR="00306F28">
        <w:tab/>
      </w:r>
      <w:r>
        <w:t xml:space="preserve">Prepare for remote </w:t>
      </w:r>
      <w:r w:rsidR="00784938">
        <w:t>operations</w:t>
      </w:r>
    </w:p>
    <w:p w14:paraId="41B7308A" w14:textId="77777777" w:rsidR="00B3120B" w:rsidRDefault="00B3120B" w:rsidP="00862BD5">
      <w:pPr>
        <w:pStyle w:val="NoSpacing"/>
      </w:pPr>
    </w:p>
    <w:p w14:paraId="301ACCD2" w14:textId="2014697E" w:rsidR="00862BD5" w:rsidRDefault="0066023D" w:rsidP="00862BD5">
      <w:pPr>
        <w:pStyle w:val="NoSpacing"/>
      </w:pPr>
      <w:r>
        <w:t xml:space="preserve">In order to prepare for current or future situations in which staff are unable to report to work and working virtually is required, the district will upgrade technology for all central office staff and school-based essential employees (Admin, Guidance, Confidential Secretaries, Bookkeepers, etc…) for potential remote </w:t>
      </w:r>
      <w:r w:rsidR="00784938">
        <w:t>operations</w:t>
      </w:r>
      <w:r>
        <w:t>.  Each station will have a laptop connected to monitors in each office via a docking station.  Should remote work be necessary, staff can grab their laptops and work remotely without interruptions.</w:t>
      </w:r>
    </w:p>
    <w:p w14:paraId="6DB8846E" w14:textId="37933E9E" w:rsidR="0066023D" w:rsidRDefault="0066023D" w:rsidP="00862BD5">
      <w:pPr>
        <w:pStyle w:val="NoSpacing"/>
      </w:pPr>
    </w:p>
    <w:p w14:paraId="26D6078B" w14:textId="0FDD607E" w:rsidR="0066023D" w:rsidRDefault="005B03F6" w:rsidP="00862BD5">
      <w:pPr>
        <w:pStyle w:val="NoSpacing"/>
      </w:pPr>
      <w:r>
        <w:t>Each station</w:t>
      </w:r>
      <w:r w:rsidR="0066023D">
        <w:t xml:space="preserve"> include</w:t>
      </w:r>
      <w:r>
        <w:t>s</w:t>
      </w:r>
      <w:r w:rsidR="0066023D">
        <w:t xml:space="preserve"> the following:</w:t>
      </w:r>
    </w:p>
    <w:p w14:paraId="39D0E280" w14:textId="77CA555E" w:rsidR="0066023D" w:rsidRDefault="0066023D" w:rsidP="00862BD5">
      <w:pPr>
        <w:pStyle w:val="NoSpacing"/>
      </w:pPr>
    </w:p>
    <w:p w14:paraId="2839F6C1" w14:textId="4076FB0C" w:rsidR="0066023D" w:rsidRDefault="0066023D" w:rsidP="00B05FA8">
      <w:pPr>
        <w:pStyle w:val="NoSpacing"/>
        <w:ind w:firstLine="720"/>
      </w:pPr>
      <w:r>
        <w:t>Laptop:</w:t>
      </w:r>
      <w:r>
        <w:tab/>
      </w:r>
      <w:r>
        <w:tab/>
      </w:r>
      <w:r>
        <w:tab/>
      </w:r>
      <w:r>
        <w:tab/>
      </w:r>
      <w:r>
        <w:tab/>
        <w:t>$1</w:t>
      </w:r>
      <w:r w:rsidR="00CC6134">
        <w:t>250</w:t>
      </w:r>
    </w:p>
    <w:p w14:paraId="100991F6" w14:textId="45975899" w:rsidR="0066023D" w:rsidRDefault="0066023D" w:rsidP="00862BD5">
      <w:pPr>
        <w:pStyle w:val="NoSpacing"/>
      </w:pPr>
    </w:p>
    <w:p w14:paraId="5CF3C4FF" w14:textId="2A7E6559" w:rsidR="005B03F6" w:rsidRDefault="0066023D" w:rsidP="00B05FA8">
      <w:pPr>
        <w:pStyle w:val="NoSpacing"/>
        <w:ind w:firstLine="720"/>
      </w:pPr>
      <w:r>
        <w:t>Monitors</w:t>
      </w:r>
      <w:r w:rsidR="005B03F6">
        <w:t xml:space="preserve"> (</w:t>
      </w:r>
      <w:r w:rsidR="00CC6134">
        <w:t>$300</w:t>
      </w:r>
      <w:r w:rsidR="005B03F6">
        <w:t>x2)</w:t>
      </w:r>
      <w:r>
        <w:t>:</w:t>
      </w:r>
      <w:r>
        <w:tab/>
      </w:r>
      <w:r w:rsidR="00CC6134">
        <w:tab/>
      </w:r>
      <w:r w:rsidR="005B03F6">
        <w:tab/>
      </w:r>
      <w:r w:rsidR="005B03F6">
        <w:tab/>
      </w:r>
      <w:proofErr w:type="gramStart"/>
      <w:r w:rsidR="005B03F6">
        <w:t xml:space="preserve">$  </w:t>
      </w:r>
      <w:r w:rsidR="00CC6134">
        <w:t>6</w:t>
      </w:r>
      <w:r w:rsidR="005B03F6">
        <w:t>00</w:t>
      </w:r>
      <w:proofErr w:type="gramEnd"/>
    </w:p>
    <w:p w14:paraId="6F3EAFAF" w14:textId="503DC778" w:rsidR="005B03F6" w:rsidRDefault="005B03F6" w:rsidP="00862BD5">
      <w:pPr>
        <w:pStyle w:val="NoSpacing"/>
      </w:pPr>
    </w:p>
    <w:p w14:paraId="6D1A1F62" w14:textId="0B089D45" w:rsidR="005B03F6" w:rsidRDefault="005B03F6" w:rsidP="00B05FA8">
      <w:pPr>
        <w:pStyle w:val="NoSpacing"/>
        <w:ind w:firstLine="720"/>
      </w:pPr>
      <w:r>
        <w:t>Monitor stand:</w:t>
      </w:r>
      <w:r>
        <w:tab/>
      </w:r>
      <w:r>
        <w:tab/>
      </w:r>
      <w:r>
        <w:tab/>
      </w:r>
      <w:r>
        <w:tab/>
      </w:r>
      <w:r>
        <w:tab/>
        <w:t xml:space="preserve">$    </w:t>
      </w:r>
      <w:r w:rsidR="00A65300">
        <w:t>59</w:t>
      </w:r>
    </w:p>
    <w:p w14:paraId="774E66F3" w14:textId="77777777" w:rsidR="005B03F6" w:rsidRDefault="005B03F6" w:rsidP="00862BD5">
      <w:pPr>
        <w:pStyle w:val="NoSpacing"/>
      </w:pPr>
    </w:p>
    <w:p w14:paraId="6D2C44E6" w14:textId="62598818" w:rsidR="005B03F6" w:rsidRDefault="005B03F6" w:rsidP="00B05FA8">
      <w:pPr>
        <w:pStyle w:val="NoSpacing"/>
        <w:ind w:firstLine="720"/>
      </w:pPr>
      <w:r>
        <w:t>Docking stations:</w:t>
      </w:r>
      <w:r>
        <w:tab/>
      </w:r>
      <w:r>
        <w:tab/>
      </w:r>
      <w:r>
        <w:tab/>
      </w:r>
      <w:r>
        <w:tab/>
        <w:t xml:space="preserve">$ </w:t>
      </w:r>
      <w:r w:rsidR="00A65300">
        <w:t xml:space="preserve"> </w:t>
      </w:r>
      <w:r>
        <w:t xml:space="preserve"> </w:t>
      </w:r>
      <w:r w:rsidR="00B3120B">
        <w:t xml:space="preserve"> </w:t>
      </w:r>
      <w:r w:rsidR="00A65300">
        <w:t>90</w:t>
      </w:r>
    </w:p>
    <w:p w14:paraId="1AB0503A" w14:textId="77777777" w:rsidR="005B03F6" w:rsidRDefault="005B03F6" w:rsidP="00862BD5">
      <w:pPr>
        <w:pStyle w:val="NoSpacing"/>
      </w:pPr>
    </w:p>
    <w:p w14:paraId="0D4EB8E2" w14:textId="4B0096FE" w:rsidR="005B03F6" w:rsidRDefault="005B03F6" w:rsidP="00B05FA8">
      <w:pPr>
        <w:pStyle w:val="NoSpacing"/>
        <w:ind w:firstLine="720"/>
      </w:pPr>
      <w:r>
        <w:t>Cables:</w:t>
      </w:r>
      <w:r>
        <w:tab/>
      </w:r>
      <w:r>
        <w:tab/>
      </w:r>
      <w:r>
        <w:tab/>
      </w:r>
      <w:r>
        <w:tab/>
      </w:r>
      <w:r>
        <w:tab/>
      </w:r>
      <w:r>
        <w:tab/>
      </w:r>
      <w:r w:rsidRPr="005B03F6">
        <w:rPr>
          <w:u w:val="single"/>
        </w:rPr>
        <w:t xml:space="preserve">$   </w:t>
      </w:r>
      <w:r w:rsidR="00B3120B">
        <w:rPr>
          <w:u w:val="single"/>
        </w:rPr>
        <w:t xml:space="preserve"> </w:t>
      </w:r>
      <w:r w:rsidRPr="005B03F6">
        <w:rPr>
          <w:u w:val="single"/>
        </w:rPr>
        <w:t>20</w:t>
      </w:r>
      <w:r w:rsidR="0066023D">
        <w:tab/>
      </w:r>
    </w:p>
    <w:p w14:paraId="43754093" w14:textId="77777777" w:rsidR="005B03F6" w:rsidRDefault="005B03F6" w:rsidP="00862BD5">
      <w:pPr>
        <w:pStyle w:val="NoSpacing"/>
      </w:pPr>
    </w:p>
    <w:p w14:paraId="5A2EC75D" w14:textId="120B31CC" w:rsidR="0066023D" w:rsidRDefault="005B03F6" w:rsidP="00B05FA8">
      <w:pPr>
        <w:pStyle w:val="NoSpacing"/>
        <w:ind w:firstLine="720"/>
      </w:pPr>
      <w:r>
        <w:t>Station total</w:t>
      </w:r>
      <w:r w:rsidR="0066023D">
        <w:tab/>
      </w:r>
      <w:r>
        <w:tab/>
      </w:r>
      <w:r>
        <w:tab/>
      </w:r>
      <w:r>
        <w:tab/>
      </w:r>
      <w:r>
        <w:tab/>
        <w:t>$</w:t>
      </w:r>
      <w:r w:rsidR="00CC6134">
        <w:t>2019</w:t>
      </w:r>
    </w:p>
    <w:p w14:paraId="438AFF9C" w14:textId="7729E591" w:rsidR="00D9284D" w:rsidRDefault="00D9284D" w:rsidP="00862BD5">
      <w:pPr>
        <w:pStyle w:val="NoSpacing"/>
      </w:pPr>
    </w:p>
    <w:p w14:paraId="1D58D4F4" w14:textId="34A30A81" w:rsidR="00D9284D" w:rsidRDefault="00D9284D" w:rsidP="00862BD5">
      <w:pPr>
        <w:pStyle w:val="NoSpacing"/>
      </w:pPr>
      <w:r>
        <w:t>There is a need for 4</w:t>
      </w:r>
      <w:r w:rsidR="00C40B50">
        <w:t>2</w:t>
      </w:r>
      <w:r>
        <w:t xml:space="preserve"> stations</w:t>
      </w:r>
      <w:r w:rsidR="00C40B50">
        <w:t xml:space="preserve"> between the Distr</w:t>
      </w:r>
      <w:r w:rsidR="00B05FA8">
        <w:t>ict Office and the three school</w:t>
      </w:r>
      <w:r w:rsidR="00C40B50">
        <w:t xml:space="preserve"> Leadership Teams</w:t>
      </w:r>
    </w:p>
    <w:p w14:paraId="3C49C886" w14:textId="0A2EBDFD" w:rsidR="00D9284D" w:rsidRDefault="00D9284D" w:rsidP="00862BD5">
      <w:pPr>
        <w:pStyle w:val="NoSpacing"/>
      </w:pPr>
    </w:p>
    <w:p w14:paraId="338E7949" w14:textId="3AA6C51B" w:rsidR="00862BD5" w:rsidRDefault="00D9284D" w:rsidP="00306F28">
      <w:pPr>
        <w:pStyle w:val="NoSpacing"/>
      </w:pPr>
      <w:r>
        <w:tab/>
      </w:r>
      <w:r>
        <w:tab/>
        <w:t>Total:</w:t>
      </w:r>
      <w:r>
        <w:tab/>
      </w:r>
      <w:r w:rsidR="00C40B50">
        <w:t>42 stations @ $</w:t>
      </w:r>
      <w:r w:rsidR="00CC6134">
        <w:t>2019</w:t>
      </w:r>
      <w:r w:rsidR="00C40B50">
        <w:t xml:space="preserve"> =</w:t>
      </w:r>
      <w:r>
        <w:tab/>
      </w:r>
      <w:r>
        <w:tab/>
      </w:r>
      <w:r w:rsidR="00AB08EE">
        <w:tab/>
      </w:r>
      <w:r w:rsidR="00AB08EE">
        <w:tab/>
      </w:r>
      <w:r w:rsidR="00AB08EE">
        <w:tab/>
      </w:r>
      <w:proofErr w:type="gramStart"/>
      <w:r>
        <w:t xml:space="preserve">$  </w:t>
      </w:r>
      <w:r w:rsidR="00CC6134">
        <w:t>84,798</w:t>
      </w:r>
      <w:proofErr w:type="gramEnd"/>
    </w:p>
    <w:p w14:paraId="3877D698" w14:textId="6C9632F4" w:rsidR="00AB08EE" w:rsidRDefault="00AB08EE" w:rsidP="00306F28">
      <w:pPr>
        <w:pStyle w:val="NoSpacing"/>
      </w:pPr>
    </w:p>
    <w:p w14:paraId="592DA4D0" w14:textId="7A0865FE" w:rsidR="00AB08EE" w:rsidRDefault="00AB08EE" w:rsidP="00306F28">
      <w:pPr>
        <w:pStyle w:val="NoSpacing"/>
      </w:pPr>
      <w:r>
        <w:tab/>
      </w:r>
      <w:r>
        <w:tab/>
        <w:t>Supplies for remote work (flash drives, Kensington locks, etc…)</w:t>
      </w:r>
      <w:r>
        <w:tab/>
      </w:r>
      <w:r w:rsidRPr="00CC6134">
        <w:rPr>
          <w:u w:val="single"/>
        </w:rPr>
        <w:t>$    1,</w:t>
      </w:r>
      <w:r w:rsidR="00CC6134" w:rsidRPr="00CC6134">
        <w:rPr>
          <w:u w:val="single"/>
        </w:rPr>
        <w:t>220</w:t>
      </w:r>
    </w:p>
    <w:p w14:paraId="13DDD5E9" w14:textId="07F2A897" w:rsidR="00AB08EE" w:rsidRDefault="00AB08EE" w:rsidP="00306F28">
      <w:pPr>
        <w:pStyle w:val="NoSpacing"/>
      </w:pPr>
    </w:p>
    <w:p w14:paraId="033A59CA" w14:textId="08A637CD" w:rsidR="00AB08EE" w:rsidRPr="00306F28" w:rsidRDefault="00AB08EE" w:rsidP="00306F28">
      <w:pPr>
        <w:pStyle w:val="NoSpacing"/>
        <w:rPr>
          <w:rStyle w:val="Normal1"/>
        </w:rPr>
      </w:pPr>
      <w:r>
        <w:tab/>
      </w:r>
      <w:r>
        <w:tab/>
      </w:r>
      <w:r>
        <w:tab/>
      </w:r>
      <w:r>
        <w:tab/>
      </w:r>
      <w:r>
        <w:tab/>
        <w:t>Total:</w:t>
      </w:r>
      <w:r>
        <w:tab/>
      </w:r>
      <w:r>
        <w:tab/>
      </w:r>
      <w:r>
        <w:tab/>
      </w:r>
      <w:r>
        <w:tab/>
      </w:r>
      <w:r>
        <w:tab/>
      </w:r>
      <w:r>
        <w:tab/>
      </w:r>
      <w:proofErr w:type="gramStart"/>
      <w:r>
        <w:t xml:space="preserve">$  </w:t>
      </w:r>
      <w:r w:rsidR="00CC6134">
        <w:t>86,018</w:t>
      </w:r>
      <w:proofErr w:type="gramEnd"/>
    </w:p>
    <w:p w14:paraId="212CD844" w14:textId="77777777" w:rsidR="00862BD5" w:rsidRDefault="00862BD5" w:rsidP="00244BEC">
      <w:pPr>
        <w:spacing w:before="0" w:after="0" w:line="240" w:lineRule="auto"/>
        <w:rPr>
          <w:rStyle w:val="Normal1"/>
          <w:b/>
          <w:shd w:val="clear" w:color="auto" w:fill="DAB154"/>
        </w:rPr>
      </w:pPr>
    </w:p>
    <w:p w14:paraId="165787BC" w14:textId="77777777" w:rsidR="00F4642B" w:rsidRDefault="00F4642B" w:rsidP="00244BEC">
      <w:pPr>
        <w:spacing w:before="0" w:after="0" w:line="240" w:lineRule="auto"/>
        <w:rPr>
          <w:rStyle w:val="Normal1"/>
          <w:b/>
          <w:shd w:val="clear" w:color="auto" w:fill="DAB154"/>
        </w:rPr>
      </w:pPr>
    </w:p>
    <w:p w14:paraId="073DAC01" w14:textId="32482F9E" w:rsidR="00244BEC" w:rsidRPr="00244BEC" w:rsidRDefault="00F4642B" w:rsidP="00244BEC">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Default="00862BD5" w:rsidP="00862BD5">
      <w:pPr>
        <w:pStyle w:val="NoSpacing"/>
      </w:pPr>
    </w:p>
    <w:p w14:paraId="460041C8" w14:textId="203C268E" w:rsidR="00B3120B" w:rsidRDefault="00B3120B" w:rsidP="00862BD5">
      <w:pPr>
        <w:pStyle w:val="NoSpacing"/>
      </w:pPr>
      <w:r>
        <w:t>1</w:t>
      </w:r>
      <w:r w:rsidR="001B3C40">
        <w:t>4</w:t>
      </w:r>
      <w:r w:rsidR="00306F28">
        <w:tab/>
      </w:r>
      <w:r>
        <w:t>Prepare for students to be remote in case of school shutdown</w:t>
      </w:r>
    </w:p>
    <w:p w14:paraId="610920D0" w14:textId="77777777" w:rsidR="00B3120B" w:rsidRDefault="00B3120B" w:rsidP="00862BD5">
      <w:pPr>
        <w:pStyle w:val="NoSpacing"/>
      </w:pPr>
    </w:p>
    <w:p w14:paraId="31240C14" w14:textId="03101287" w:rsidR="00862BD5" w:rsidRDefault="00615FC8" w:rsidP="00862BD5">
      <w:pPr>
        <w:pStyle w:val="NoSpacing"/>
      </w:pPr>
      <w:r>
        <w:t xml:space="preserve">Glades County Schools began a 1-1 Chromebook program a few years ago.  </w:t>
      </w:r>
      <w:r w:rsidR="00B3120B">
        <w:t xml:space="preserve">This has been beneficial when fighting CoVID during school shutdowns and when students are ill or quarantining.  </w:t>
      </w:r>
      <w:r>
        <w:t xml:space="preserve">In order to continue </w:t>
      </w:r>
      <w:r w:rsidR="00B3120B">
        <w:t>to be ready for such an occasion</w:t>
      </w:r>
      <w:r>
        <w:t xml:space="preserve">, </w:t>
      </w:r>
      <w:r w:rsidR="00B3120B">
        <w:t xml:space="preserve">technology must be as current as possible to work with </w:t>
      </w:r>
      <w:r w:rsidR="00EE7D47">
        <w:t>newer applications.  O</w:t>
      </w:r>
      <w:r>
        <w:t>lder Chromebooks must be replaced when they reach the end of their life span.  The district has already begun to replace the oldest items and many more will reach the end of their life-span by August 2024.  Therefore, the district will spend money to replace Chromebooks as follows (based on $285 per Chromebook):</w:t>
      </w:r>
    </w:p>
    <w:p w14:paraId="53F0E34C" w14:textId="5B138FDD" w:rsidR="00615FC8" w:rsidRDefault="00615FC8" w:rsidP="00862BD5">
      <w:pPr>
        <w:pStyle w:val="NoSpacing"/>
      </w:pPr>
    </w:p>
    <w:p w14:paraId="18830A5F" w14:textId="4D094E14" w:rsidR="00615FC8" w:rsidRDefault="00615FC8" w:rsidP="00862BD5">
      <w:pPr>
        <w:pStyle w:val="NoSpacing"/>
      </w:pPr>
      <w:r>
        <w:t xml:space="preserve">Summer 2023: </w:t>
      </w:r>
      <w:r>
        <w:tab/>
        <w:t>300 Chromebooks @ $285</w:t>
      </w:r>
      <w:r>
        <w:tab/>
      </w:r>
      <w:r>
        <w:tab/>
      </w:r>
      <w:r>
        <w:tab/>
      </w:r>
      <w:r>
        <w:tab/>
      </w:r>
      <w:proofErr w:type="gramStart"/>
      <w:r>
        <w:t>$  85,500</w:t>
      </w:r>
      <w:proofErr w:type="gramEnd"/>
    </w:p>
    <w:p w14:paraId="7905432F" w14:textId="53B2517D" w:rsidR="00615FC8" w:rsidRDefault="00615FC8" w:rsidP="00862BD5">
      <w:pPr>
        <w:pStyle w:val="NoSpacing"/>
      </w:pPr>
    </w:p>
    <w:p w14:paraId="7AECFB47" w14:textId="4D875B4C" w:rsidR="00615FC8" w:rsidRDefault="00615FC8" w:rsidP="00862BD5">
      <w:pPr>
        <w:pStyle w:val="NoSpacing"/>
      </w:pPr>
      <w:r>
        <w:t>Fall 2023:</w:t>
      </w:r>
      <w:r>
        <w:tab/>
      </w:r>
      <w:r>
        <w:tab/>
        <w:t>300 Chromebooks @ $285</w:t>
      </w:r>
      <w:r>
        <w:tab/>
      </w:r>
      <w:r>
        <w:tab/>
      </w:r>
      <w:r>
        <w:tab/>
      </w:r>
      <w:r>
        <w:tab/>
      </w:r>
      <w:proofErr w:type="gramStart"/>
      <w:r>
        <w:t>$  85,500</w:t>
      </w:r>
      <w:proofErr w:type="gramEnd"/>
    </w:p>
    <w:p w14:paraId="5CC662DA" w14:textId="2F607FFD" w:rsidR="00615FC8" w:rsidRDefault="00615FC8" w:rsidP="00862BD5">
      <w:pPr>
        <w:pStyle w:val="NoSpacing"/>
      </w:pPr>
    </w:p>
    <w:p w14:paraId="241AC99B" w14:textId="612B9886" w:rsidR="00615FC8" w:rsidRPr="008C64B3" w:rsidRDefault="00615FC8" w:rsidP="00862BD5">
      <w:pPr>
        <w:pStyle w:val="NoSpacing"/>
        <w:rPr>
          <w:u w:val="single"/>
        </w:rPr>
      </w:pPr>
      <w:r>
        <w:t>Spring 2021:</w:t>
      </w:r>
      <w:r>
        <w:tab/>
      </w:r>
      <w:r>
        <w:tab/>
        <w:t>450 Chromebooks @ $285</w:t>
      </w:r>
      <w:r>
        <w:tab/>
      </w:r>
      <w:r>
        <w:tab/>
      </w:r>
      <w:r>
        <w:tab/>
      </w:r>
      <w:r>
        <w:tab/>
      </w:r>
      <w:r w:rsidRPr="008C64B3">
        <w:rPr>
          <w:u w:val="single"/>
        </w:rPr>
        <w:t>$128,250</w:t>
      </w:r>
    </w:p>
    <w:p w14:paraId="608730EF" w14:textId="331671E7" w:rsidR="00615FC8" w:rsidRDefault="00615FC8" w:rsidP="00862BD5">
      <w:pPr>
        <w:pStyle w:val="NoSpacing"/>
      </w:pPr>
    </w:p>
    <w:p w14:paraId="7F1C819B" w14:textId="24F92D5C" w:rsidR="00615FC8" w:rsidRDefault="00615FC8" w:rsidP="00862BD5">
      <w:pPr>
        <w:pStyle w:val="NoSpacing"/>
      </w:pPr>
      <w:r>
        <w:tab/>
      </w:r>
      <w:r>
        <w:tab/>
        <w:t>Total:</w:t>
      </w:r>
      <w:r>
        <w:tab/>
      </w:r>
      <w:r>
        <w:tab/>
      </w:r>
      <w:r>
        <w:tab/>
      </w:r>
      <w:r>
        <w:tab/>
      </w:r>
      <w:r>
        <w:tab/>
      </w:r>
      <w:r>
        <w:tab/>
        <w:t>$299,250</w:t>
      </w:r>
    </w:p>
    <w:p w14:paraId="62EE6153" w14:textId="795E1737" w:rsidR="00F4642B" w:rsidRDefault="00F4642B" w:rsidP="00244BEC">
      <w:pPr>
        <w:spacing w:before="0" w:after="0" w:line="240" w:lineRule="auto"/>
        <w:rPr>
          <w:rStyle w:val="Normal1"/>
          <w:b/>
          <w:shd w:val="clear" w:color="auto" w:fill="DAB154"/>
        </w:rPr>
      </w:pPr>
    </w:p>
    <w:p w14:paraId="3597D28F" w14:textId="77777777" w:rsidR="00F4642B" w:rsidRDefault="00F4642B" w:rsidP="00244BEC">
      <w:pPr>
        <w:spacing w:before="0" w:after="0" w:line="240" w:lineRule="auto"/>
        <w:rPr>
          <w:rStyle w:val="Normal1"/>
          <w:b/>
          <w:shd w:val="clear" w:color="auto" w:fill="DAB154"/>
        </w:rPr>
      </w:pPr>
    </w:p>
    <w:p w14:paraId="63FC4F9E" w14:textId="45DC7596" w:rsidR="00244BEC" w:rsidRPr="00244BEC" w:rsidRDefault="00F4642B" w:rsidP="00244BEC">
      <w:pPr>
        <w:spacing w:before="0" w:after="0"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73C0A1DF" w14:textId="77777777" w:rsidR="00F4642B" w:rsidRDefault="00F4642B" w:rsidP="00244BEC">
      <w:pPr>
        <w:spacing w:before="0" w:after="0" w:line="240" w:lineRule="auto"/>
        <w:rPr>
          <w:rStyle w:val="Normal1"/>
          <w:b/>
          <w:shd w:val="clear" w:color="auto" w:fill="DAB154"/>
        </w:rPr>
      </w:pPr>
    </w:p>
    <w:p w14:paraId="51553682" w14:textId="77777777" w:rsidR="00306F28" w:rsidRDefault="00306F28" w:rsidP="00306F28">
      <w:pPr>
        <w:pStyle w:val="NoSpacing"/>
      </w:pPr>
      <w:r>
        <w:t>No activities planned</w:t>
      </w:r>
    </w:p>
    <w:p w14:paraId="2A90CCA0" w14:textId="0C97C9C6" w:rsidR="00862BD5" w:rsidRDefault="00862BD5" w:rsidP="00244BEC">
      <w:pPr>
        <w:spacing w:before="0" w:after="0" w:line="240" w:lineRule="auto"/>
        <w:rPr>
          <w:rStyle w:val="Normal1"/>
          <w:b/>
          <w:shd w:val="clear" w:color="auto" w:fill="DAB154"/>
        </w:rPr>
      </w:pPr>
    </w:p>
    <w:p w14:paraId="6C781CCD" w14:textId="77777777" w:rsidR="00862BD5" w:rsidRDefault="00862BD5" w:rsidP="00244BEC">
      <w:pPr>
        <w:spacing w:before="0" w:after="0" w:line="240" w:lineRule="auto"/>
        <w:rPr>
          <w:rStyle w:val="Normal1"/>
          <w:b/>
          <w:shd w:val="clear" w:color="auto" w:fill="DAB154"/>
        </w:rPr>
      </w:pPr>
    </w:p>
    <w:p w14:paraId="61875582" w14:textId="457D83BF" w:rsidR="00244BEC" w:rsidRPr="00244BEC" w:rsidRDefault="00F4642B" w:rsidP="00244BEC">
      <w:pPr>
        <w:spacing w:before="0" w:after="0" w:line="240" w:lineRule="auto"/>
        <w:rPr>
          <w:b/>
        </w:rPr>
      </w:pPr>
      <w:r>
        <w:rPr>
          <w:rStyle w:val="Normal1"/>
          <w:b/>
          <w:shd w:val="clear" w:color="auto" w:fill="DAB154"/>
        </w:rPr>
        <w:lastRenderedPageBreak/>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Default="00862BD5" w:rsidP="00862BD5">
      <w:pPr>
        <w:pStyle w:val="NoSpacing"/>
      </w:pPr>
    </w:p>
    <w:p w14:paraId="1E2BECAA" w14:textId="77777777" w:rsidR="00306F28" w:rsidRDefault="00306F28" w:rsidP="00306F28">
      <w:pPr>
        <w:pStyle w:val="NoSpacing"/>
      </w:pPr>
      <w:r>
        <w:t>No activities planned</w:t>
      </w:r>
    </w:p>
    <w:p w14:paraId="37869698" w14:textId="77777777" w:rsidR="00862BD5" w:rsidRDefault="00862BD5">
      <w:pPr>
        <w:spacing w:before="0" w:after="200"/>
        <w:rPr>
          <w:rStyle w:val="Normal1"/>
          <w:b/>
          <w:shd w:val="clear" w:color="auto" w:fill="DAB154"/>
        </w:rPr>
      </w:pPr>
    </w:p>
    <w:p w14:paraId="1FE858C2" w14:textId="3408FE9F"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w:t>
      </w:r>
      <w:proofErr w:type="spellStart"/>
      <w:r w:rsidRPr="00244BEC">
        <w:rPr>
          <w:b/>
        </w:rPr>
        <w:t>i</w:t>
      </w:r>
      <w:proofErr w:type="spellEnd"/>
      <w:r w:rsidRPr="00244BEC">
        <w:rPr>
          <w:b/>
        </w:rPr>
        <w:t xml:space="preserve">) administering and using high-quality assessments that are valid and reliable, to accurately assess students’ academic progress and assist educators in meeting students’ academic needs, including through differentiating instruction; </w:t>
      </w:r>
    </w:p>
    <w:p w14:paraId="701A1099" w14:textId="77777777" w:rsidR="00244BEC" w:rsidRPr="00244BEC" w:rsidRDefault="00244BEC" w:rsidP="00244BEC">
      <w:pPr>
        <w:spacing w:before="0" w:after="0" w:line="240" w:lineRule="auto"/>
        <w:rPr>
          <w:b/>
        </w:rPr>
      </w:pPr>
      <w:r w:rsidRPr="00244BEC">
        <w:rPr>
          <w:b/>
        </w:rPr>
        <w:t>(ii) implementing evidence-based activities to meet the comprehensive needs of students;</w:t>
      </w:r>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521F2634" w14:textId="77777777" w:rsidR="00F4642B" w:rsidRDefault="00F4642B" w:rsidP="00244BEC">
      <w:pPr>
        <w:spacing w:before="0" w:after="0" w:line="240" w:lineRule="auto"/>
        <w:rPr>
          <w:rStyle w:val="Normal1"/>
          <w:b/>
          <w:shd w:val="clear" w:color="auto" w:fill="DAB154"/>
        </w:rPr>
      </w:pPr>
    </w:p>
    <w:p w14:paraId="67331429" w14:textId="76B269BA" w:rsidR="00EE7D47" w:rsidRDefault="00EE7D47" w:rsidP="00862BD5">
      <w:pPr>
        <w:pStyle w:val="NoSpacing"/>
      </w:pPr>
      <w:r>
        <w:t>1</w:t>
      </w:r>
      <w:r w:rsidR="001B3C40">
        <w:t>5</w:t>
      </w:r>
      <w:r w:rsidR="00306F28">
        <w:tab/>
      </w:r>
      <w:r>
        <w:t>Attendance Officer</w:t>
      </w:r>
    </w:p>
    <w:p w14:paraId="757EC2F9" w14:textId="77777777" w:rsidR="00A448E6" w:rsidRDefault="00A448E6" w:rsidP="00862BD5">
      <w:pPr>
        <w:pStyle w:val="NoSpacing"/>
      </w:pPr>
    </w:p>
    <w:p w14:paraId="7A7A4A74" w14:textId="1F93DCF8" w:rsidR="00862BD5" w:rsidRDefault="00A448E6" w:rsidP="00862BD5">
      <w:pPr>
        <w:pStyle w:val="NoSpacing"/>
      </w:pPr>
      <w:r>
        <w:t xml:space="preserve">As stated above, </w:t>
      </w:r>
      <w:r w:rsidR="00A25D1C">
        <w:t>Glades County is a large district in terms of land size but is sparsely p</w:t>
      </w:r>
      <w:r w:rsidR="000D7130">
        <w:t>opulated</w:t>
      </w:r>
      <w:r w:rsidR="00A25D1C">
        <w:t xml:space="preserve">.  For comparison purposes, </w:t>
      </w:r>
      <w:r w:rsidR="000D7130">
        <w:t>below is a table showing the population and population densities for districts in SW Florida:</w:t>
      </w:r>
    </w:p>
    <w:p w14:paraId="04F41A1F" w14:textId="2083054C" w:rsidR="000D7130" w:rsidRDefault="000D7130" w:rsidP="00862BD5">
      <w:pPr>
        <w:pStyle w:val="NoSpacing"/>
      </w:pPr>
    </w:p>
    <w:tbl>
      <w:tblPr>
        <w:tblStyle w:val="TableGrid"/>
        <w:tblW w:w="0" w:type="auto"/>
        <w:tblLook w:val="04A0" w:firstRow="1" w:lastRow="0" w:firstColumn="1" w:lastColumn="0" w:noHBand="0" w:noVBand="1"/>
      </w:tblPr>
      <w:tblGrid>
        <w:gridCol w:w="3596"/>
        <w:gridCol w:w="3597"/>
        <w:gridCol w:w="3597"/>
      </w:tblGrid>
      <w:tr w:rsidR="000D7130" w14:paraId="4D523A65" w14:textId="77777777" w:rsidTr="000D7130">
        <w:tc>
          <w:tcPr>
            <w:tcW w:w="3596" w:type="dxa"/>
          </w:tcPr>
          <w:p w14:paraId="4CF96EAC" w14:textId="6AB96464" w:rsidR="000D7130" w:rsidRDefault="000D7130" w:rsidP="000D7130">
            <w:pPr>
              <w:pStyle w:val="NoSpacing"/>
              <w:jc w:val="center"/>
            </w:pPr>
            <w:r>
              <w:t>District</w:t>
            </w:r>
          </w:p>
        </w:tc>
        <w:tc>
          <w:tcPr>
            <w:tcW w:w="3597" w:type="dxa"/>
          </w:tcPr>
          <w:p w14:paraId="1817A9F5" w14:textId="189BE1A4" w:rsidR="000D7130" w:rsidRDefault="000D7130" w:rsidP="000D7130">
            <w:pPr>
              <w:pStyle w:val="NoSpacing"/>
              <w:jc w:val="center"/>
            </w:pPr>
            <w:r>
              <w:t>Population</w:t>
            </w:r>
          </w:p>
        </w:tc>
        <w:tc>
          <w:tcPr>
            <w:tcW w:w="3597" w:type="dxa"/>
          </w:tcPr>
          <w:p w14:paraId="5EDFDDF0" w14:textId="2EBC4BFA" w:rsidR="000D7130" w:rsidRDefault="000D7130" w:rsidP="000D7130">
            <w:pPr>
              <w:pStyle w:val="NoSpacing"/>
              <w:jc w:val="center"/>
            </w:pPr>
            <w:r>
              <w:t>Population Density (per Sq. mile)</w:t>
            </w:r>
          </w:p>
        </w:tc>
      </w:tr>
      <w:tr w:rsidR="000D7130" w14:paraId="649FCED1" w14:textId="77777777" w:rsidTr="000D7130">
        <w:tc>
          <w:tcPr>
            <w:tcW w:w="3596" w:type="dxa"/>
          </w:tcPr>
          <w:p w14:paraId="66971858" w14:textId="30BE2105" w:rsidR="000D7130" w:rsidRDefault="000D7130" w:rsidP="000D7130">
            <w:pPr>
              <w:pStyle w:val="NoSpacing"/>
              <w:jc w:val="center"/>
            </w:pPr>
            <w:r>
              <w:t>Lee</w:t>
            </w:r>
          </w:p>
        </w:tc>
        <w:tc>
          <w:tcPr>
            <w:tcW w:w="3597" w:type="dxa"/>
          </w:tcPr>
          <w:p w14:paraId="4D8DD823" w14:textId="63B3FD06" w:rsidR="000D7130" w:rsidRDefault="000D7130" w:rsidP="000D7130">
            <w:pPr>
              <w:pStyle w:val="NoSpacing"/>
              <w:jc w:val="center"/>
            </w:pPr>
            <w:r>
              <w:t>802,791</w:t>
            </w:r>
          </w:p>
        </w:tc>
        <w:tc>
          <w:tcPr>
            <w:tcW w:w="3597" w:type="dxa"/>
          </w:tcPr>
          <w:p w14:paraId="55A98D55" w14:textId="7841E87E" w:rsidR="000D7130" w:rsidRDefault="000D7130" w:rsidP="000D7130">
            <w:pPr>
              <w:pStyle w:val="NoSpacing"/>
              <w:jc w:val="center"/>
            </w:pPr>
            <w:r>
              <w:t>534.1</w:t>
            </w:r>
          </w:p>
        </w:tc>
      </w:tr>
      <w:tr w:rsidR="000D7130" w14:paraId="56D5D37D" w14:textId="77777777" w:rsidTr="000D7130">
        <w:tc>
          <w:tcPr>
            <w:tcW w:w="3596" w:type="dxa"/>
          </w:tcPr>
          <w:p w14:paraId="61CE1911" w14:textId="35E6E5B5" w:rsidR="000D7130" w:rsidRDefault="000D7130" w:rsidP="000D7130">
            <w:pPr>
              <w:pStyle w:val="NoSpacing"/>
              <w:jc w:val="center"/>
            </w:pPr>
            <w:r>
              <w:t>Charlotte</w:t>
            </w:r>
          </w:p>
        </w:tc>
        <w:tc>
          <w:tcPr>
            <w:tcW w:w="3597" w:type="dxa"/>
          </w:tcPr>
          <w:p w14:paraId="3AA485A8" w14:textId="3BE3A927" w:rsidR="000D7130" w:rsidRDefault="000D7130" w:rsidP="000D7130">
            <w:pPr>
              <w:pStyle w:val="NoSpacing"/>
              <w:jc w:val="center"/>
            </w:pPr>
            <w:r>
              <w:t>197,032</w:t>
            </w:r>
          </w:p>
        </w:tc>
        <w:tc>
          <w:tcPr>
            <w:tcW w:w="3597" w:type="dxa"/>
          </w:tcPr>
          <w:p w14:paraId="54A847C2" w14:textId="53168906" w:rsidR="000D7130" w:rsidRDefault="000D7130" w:rsidP="000D7130">
            <w:pPr>
              <w:pStyle w:val="NoSpacing"/>
              <w:jc w:val="center"/>
            </w:pPr>
            <w:r>
              <w:t>190.1</w:t>
            </w:r>
          </w:p>
        </w:tc>
      </w:tr>
      <w:tr w:rsidR="000D7130" w14:paraId="686CE191" w14:textId="77777777" w:rsidTr="000D7130">
        <w:tc>
          <w:tcPr>
            <w:tcW w:w="3596" w:type="dxa"/>
          </w:tcPr>
          <w:p w14:paraId="641F3F78" w14:textId="31741EEC" w:rsidR="000D7130" w:rsidRDefault="000D7130" w:rsidP="000D7130">
            <w:pPr>
              <w:pStyle w:val="NoSpacing"/>
              <w:jc w:val="center"/>
            </w:pPr>
            <w:r>
              <w:t>Collier</w:t>
            </w:r>
          </w:p>
        </w:tc>
        <w:tc>
          <w:tcPr>
            <w:tcW w:w="3597" w:type="dxa"/>
          </w:tcPr>
          <w:p w14:paraId="1DD2CF5D" w14:textId="3C234738" w:rsidR="000D7130" w:rsidRDefault="000D7130" w:rsidP="000D7130">
            <w:pPr>
              <w:pStyle w:val="NoSpacing"/>
              <w:jc w:val="center"/>
            </w:pPr>
            <w:r>
              <w:t>398,304</w:t>
            </w:r>
          </w:p>
        </w:tc>
        <w:tc>
          <w:tcPr>
            <w:tcW w:w="3597" w:type="dxa"/>
          </w:tcPr>
          <w:p w14:paraId="3B69E46C" w14:textId="06008AA4" w:rsidR="000D7130" w:rsidRDefault="000D7130" w:rsidP="000D7130">
            <w:pPr>
              <w:pStyle w:val="NoSpacing"/>
              <w:jc w:val="center"/>
            </w:pPr>
            <w:r>
              <w:t>145.1</w:t>
            </w:r>
          </w:p>
        </w:tc>
      </w:tr>
      <w:tr w:rsidR="000D7130" w14:paraId="2FB9EA5A" w14:textId="77777777" w:rsidTr="000D7130">
        <w:tc>
          <w:tcPr>
            <w:tcW w:w="3596" w:type="dxa"/>
          </w:tcPr>
          <w:p w14:paraId="34166BD1" w14:textId="4CD7F8A6" w:rsidR="000D7130" w:rsidRDefault="000D7130" w:rsidP="000D7130">
            <w:pPr>
              <w:pStyle w:val="NoSpacing"/>
              <w:jc w:val="center"/>
            </w:pPr>
            <w:r>
              <w:t>Hendry</w:t>
            </w:r>
          </w:p>
        </w:tc>
        <w:tc>
          <w:tcPr>
            <w:tcW w:w="3597" w:type="dxa"/>
          </w:tcPr>
          <w:p w14:paraId="5B32F93B" w14:textId="5004E673" w:rsidR="000D7130" w:rsidRDefault="000D7130" w:rsidP="000D7130">
            <w:pPr>
              <w:pStyle w:val="NoSpacing"/>
              <w:jc w:val="center"/>
            </w:pPr>
            <w:r>
              <w:t>43,394</w:t>
            </w:r>
          </w:p>
        </w:tc>
        <w:tc>
          <w:tcPr>
            <w:tcW w:w="3597" w:type="dxa"/>
          </w:tcPr>
          <w:p w14:paraId="4D903123" w14:textId="67C1EDD6" w:rsidR="000D7130" w:rsidRDefault="000D7130" w:rsidP="000D7130">
            <w:pPr>
              <w:pStyle w:val="NoSpacing"/>
              <w:jc w:val="center"/>
            </w:pPr>
            <w:r>
              <w:t>32.3</w:t>
            </w:r>
          </w:p>
        </w:tc>
      </w:tr>
      <w:tr w:rsidR="000D7130" w14:paraId="536AB13E" w14:textId="77777777" w:rsidTr="000D7130">
        <w:tc>
          <w:tcPr>
            <w:tcW w:w="3596" w:type="dxa"/>
          </w:tcPr>
          <w:p w14:paraId="0A6041FC" w14:textId="57D972F3" w:rsidR="000D7130" w:rsidRDefault="000D7130" w:rsidP="000D7130">
            <w:pPr>
              <w:pStyle w:val="NoSpacing"/>
              <w:jc w:val="center"/>
            </w:pPr>
            <w:r>
              <w:t>Glades</w:t>
            </w:r>
          </w:p>
        </w:tc>
        <w:tc>
          <w:tcPr>
            <w:tcW w:w="3597" w:type="dxa"/>
          </w:tcPr>
          <w:p w14:paraId="29D0185F" w14:textId="34CCC4CA" w:rsidR="000D7130" w:rsidRDefault="000D7130" w:rsidP="000D7130">
            <w:pPr>
              <w:pStyle w:val="NoSpacing"/>
              <w:jc w:val="center"/>
            </w:pPr>
            <w:r>
              <w:t>14,061</w:t>
            </w:r>
          </w:p>
        </w:tc>
        <w:tc>
          <w:tcPr>
            <w:tcW w:w="3597" w:type="dxa"/>
          </w:tcPr>
          <w:p w14:paraId="2F43B45A" w14:textId="5722422E" w:rsidR="000D7130" w:rsidRDefault="000D7130" w:rsidP="000D7130">
            <w:pPr>
              <w:pStyle w:val="NoSpacing"/>
              <w:jc w:val="center"/>
            </w:pPr>
            <w:r>
              <w:t>13.4</w:t>
            </w:r>
          </w:p>
        </w:tc>
      </w:tr>
    </w:tbl>
    <w:p w14:paraId="15FCDFE4" w14:textId="77777777" w:rsidR="0083656F" w:rsidRDefault="0083656F" w:rsidP="00244BEC">
      <w:pPr>
        <w:spacing w:before="0" w:after="0" w:line="240" w:lineRule="auto"/>
        <w:rPr>
          <w:rFonts w:cstheme="minorBidi"/>
          <w:szCs w:val="20"/>
        </w:rPr>
      </w:pPr>
    </w:p>
    <w:p w14:paraId="04420822" w14:textId="2A391158" w:rsidR="00F4642B" w:rsidRDefault="000D7130" w:rsidP="00244BEC">
      <w:pPr>
        <w:spacing w:before="0" w:after="0" w:line="240" w:lineRule="auto"/>
        <w:rPr>
          <w:rFonts w:cstheme="minorBidi"/>
          <w:szCs w:val="20"/>
        </w:rPr>
      </w:pPr>
      <w:r>
        <w:rPr>
          <w:rFonts w:cstheme="minorBidi"/>
          <w:szCs w:val="20"/>
        </w:rPr>
        <w:t xml:space="preserve">Glades County has the sixth smallest population in the state and the third lowest population density.  Compared to districts in the same region, it is the least populated and by far the most spread out.  In part because of this population dispersion, it makes it difficult to monitor </w:t>
      </w:r>
      <w:r w:rsidR="00461589">
        <w:rPr>
          <w:rFonts w:cstheme="minorBidi"/>
          <w:szCs w:val="20"/>
        </w:rPr>
        <w:t xml:space="preserve">all </w:t>
      </w:r>
      <w:r>
        <w:rPr>
          <w:rFonts w:cstheme="minorBidi"/>
          <w:szCs w:val="20"/>
        </w:rPr>
        <w:t xml:space="preserve">students and their </w:t>
      </w:r>
      <w:r w:rsidR="00461589">
        <w:rPr>
          <w:rFonts w:cstheme="minorBidi"/>
          <w:szCs w:val="20"/>
        </w:rPr>
        <w:t>whereabout</w:t>
      </w:r>
      <w:r>
        <w:rPr>
          <w:rFonts w:cstheme="minorBidi"/>
          <w:szCs w:val="20"/>
        </w:rPr>
        <w:t>s</w:t>
      </w:r>
      <w:r w:rsidR="00461589">
        <w:rPr>
          <w:rFonts w:cstheme="minorBidi"/>
          <w:szCs w:val="20"/>
        </w:rPr>
        <w:t xml:space="preserve"> when not attending school</w:t>
      </w:r>
      <w:r>
        <w:rPr>
          <w:rFonts w:cstheme="minorBidi"/>
          <w:szCs w:val="20"/>
        </w:rPr>
        <w:t xml:space="preserve">. </w:t>
      </w:r>
      <w:r w:rsidR="0083656F">
        <w:rPr>
          <w:rFonts w:cstheme="minorBidi"/>
          <w:szCs w:val="20"/>
        </w:rPr>
        <w:t>Excessive absenteeism has been an issue but since CoVID it has grown</w:t>
      </w:r>
      <w:r w:rsidR="00A448E6">
        <w:rPr>
          <w:rFonts w:cstheme="minorBidi"/>
          <w:szCs w:val="20"/>
        </w:rPr>
        <w:t xml:space="preserve"> significantly</w:t>
      </w:r>
      <w:r w:rsidR="0083656F">
        <w:rPr>
          <w:rFonts w:cstheme="minorBidi"/>
          <w:szCs w:val="20"/>
        </w:rPr>
        <w:t>.</w:t>
      </w:r>
    </w:p>
    <w:p w14:paraId="0D17BD0F" w14:textId="29B9ACEA" w:rsidR="0083656F" w:rsidRDefault="0083656F" w:rsidP="00244BEC">
      <w:pPr>
        <w:spacing w:before="0" w:after="0" w:line="240" w:lineRule="auto"/>
        <w:rPr>
          <w:rFonts w:cstheme="minorBidi"/>
          <w:szCs w:val="20"/>
        </w:rPr>
      </w:pPr>
    </w:p>
    <w:p w14:paraId="532B43C8" w14:textId="06B3AEAE" w:rsidR="0083656F" w:rsidRDefault="0083656F" w:rsidP="00244BEC">
      <w:pPr>
        <w:spacing w:before="0" w:after="0" w:line="240" w:lineRule="auto"/>
        <w:rPr>
          <w:rFonts w:cstheme="minorBidi"/>
          <w:szCs w:val="20"/>
        </w:rPr>
      </w:pPr>
      <w:r>
        <w:rPr>
          <w:rFonts w:cstheme="minorBidi"/>
          <w:szCs w:val="20"/>
        </w:rPr>
        <w:t>To assist students and families in getting</w:t>
      </w:r>
      <w:r w:rsidR="00A448E6">
        <w:rPr>
          <w:rFonts w:cstheme="minorBidi"/>
          <w:szCs w:val="20"/>
        </w:rPr>
        <w:t xml:space="preserve"> to school on a regular basis, Glades County Schools</w:t>
      </w:r>
      <w:r>
        <w:rPr>
          <w:rFonts w:cstheme="minorBidi"/>
          <w:szCs w:val="20"/>
        </w:rPr>
        <w:t xml:space="preserve"> will hire an Attendance Officer to monitor student attendance, locate unenrolled students, and work with students, </w:t>
      </w:r>
      <w:r w:rsidR="00A448E6">
        <w:rPr>
          <w:rFonts w:cstheme="minorBidi"/>
          <w:szCs w:val="20"/>
        </w:rPr>
        <w:t xml:space="preserve">parents, families and </w:t>
      </w:r>
      <w:r w:rsidR="00461589">
        <w:rPr>
          <w:rFonts w:cstheme="minorBidi"/>
          <w:szCs w:val="20"/>
        </w:rPr>
        <w:t>facultie</w:t>
      </w:r>
      <w:r w:rsidR="00A448E6">
        <w:rPr>
          <w:rFonts w:cstheme="minorBidi"/>
          <w:szCs w:val="20"/>
        </w:rPr>
        <w:t>s</w:t>
      </w:r>
      <w:r>
        <w:rPr>
          <w:rFonts w:cstheme="minorBidi"/>
          <w:szCs w:val="20"/>
        </w:rPr>
        <w:t xml:space="preserve"> to ensure that students are attending their school without excessive absences.  This individual will make home visits when necessary and assist in monitoring students attending via virtual school.  (This position is already funded through June 2023.  This is for </w:t>
      </w:r>
      <w:r w:rsidR="00461589">
        <w:rPr>
          <w:rFonts w:cstheme="minorBidi"/>
          <w:szCs w:val="20"/>
        </w:rPr>
        <w:t>FY24</w:t>
      </w:r>
      <w:r>
        <w:rPr>
          <w:rFonts w:cstheme="minorBidi"/>
          <w:szCs w:val="20"/>
        </w:rPr>
        <w:t>.)</w:t>
      </w:r>
    </w:p>
    <w:p w14:paraId="22BF18F9" w14:textId="36AD0A14" w:rsidR="0083656F" w:rsidRDefault="0083656F" w:rsidP="00244BEC">
      <w:pPr>
        <w:spacing w:before="0" w:after="0" w:line="240" w:lineRule="auto"/>
        <w:rPr>
          <w:rFonts w:cstheme="minorBidi"/>
          <w:szCs w:val="20"/>
        </w:rPr>
      </w:pPr>
    </w:p>
    <w:p w14:paraId="2D0B7338" w14:textId="71076BE5" w:rsidR="0083656F" w:rsidRDefault="0083656F" w:rsidP="008C64B3">
      <w:pPr>
        <w:spacing w:before="0" w:after="0" w:line="240" w:lineRule="auto"/>
        <w:ind w:left="720" w:firstLine="720"/>
        <w:rPr>
          <w:rFonts w:cstheme="minorBidi"/>
          <w:szCs w:val="20"/>
        </w:rPr>
      </w:pPr>
      <w:r>
        <w:rPr>
          <w:rFonts w:cstheme="minorBidi"/>
          <w:szCs w:val="20"/>
        </w:rPr>
        <w:t>Salary:</w:t>
      </w:r>
      <w:r>
        <w:rPr>
          <w:rFonts w:cstheme="minorBidi"/>
          <w:szCs w:val="20"/>
        </w:rPr>
        <w:tab/>
      </w:r>
      <w:r>
        <w:rPr>
          <w:rFonts w:cstheme="minorBidi"/>
          <w:szCs w:val="20"/>
        </w:rPr>
        <w:tab/>
        <w:t>$40,000</w:t>
      </w:r>
    </w:p>
    <w:p w14:paraId="30EB56A2" w14:textId="024012A7" w:rsidR="0083656F" w:rsidRDefault="0083656F" w:rsidP="008C64B3">
      <w:pPr>
        <w:spacing w:before="0" w:after="0" w:line="240" w:lineRule="auto"/>
        <w:ind w:left="720" w:firstLine="720"/>
        <w:rPr>
          <w:rFonts w:cstheme="minorBidi"/>
          <w:szCs w:val="20"/>
        </w:rPr>
      </w:pPr>
      <w:r>
        <w:rPr>
          <w:rFonts w:cstheme="minorBidi"/>
          <w:szCs w:val="20"/>
        </w:rPr>
        <w:t>Soc. Sec</w:t>
      </w:r>
      <w:r>
        <w:rPr>
          <w:rFonts w:cstheme="minorBidi"/>
          <w:szCs w:val="20"/>
        </w:rPr>
        <w:tab/>
      </w:r>
      <w:proofErr w:type="gramStart"/>
      <w:r>
        <w:rPr>
          <w:rFonts w:cstheme="minorBidi"/>
          <w:szCs w:val="20"/>
        </w:rPr>
        <w:t>$  3,060</w:t>
      </w:r>
      <w:proofErr w:type="gramEnd"/>
    </w:p>
    <w:p w14:paraId="6F183EBF" w14:textId="193ACAA2" w:rsidR="0083656F" w:rsidRDefault="0083656F" w:rsidP="008C64B3">
      <w:pPr>
        <w:spacing w:before="0" w:after="0" w:line="240" w:lineRule="auto"/>
        <w:ind w:left="720" w:firstLine="720"/>
        <w:rPr>
          <w:rFonts w:cstheme="minorBidi"/>
          <w:szCs w:val="20"/>
        </w:rPr>
      </w:pPr>
      <w:r>
        <w:rPr>
          <w:rFonts w:cstheme="minorBidi"/>
          <w:szCs w:val="20"/>
        </w:rPr>
        <w:t>Retirement:</w:t>
      </w:r>
      <w:r>
        <w:rPr>
          <w:rFonts w:cstheme="minorBidi"/>
          <w:szCs w:val="20"/>
        </w:rPr>
        <w:tab/>
      </w:r>
      <w:proofErr w:type="gramStart"/>
      <w:r>
        <w:rPr>
          <w:rFonts w:cstheme="minorBidi"/>
          <w:szCs w:val="20"/>
        </w:rPr>
        <w:t>$  4,328</w:t>
      </w:r>
      <w:proofErr w:type="gramEnd"/>
    </w:p>
    <w:p w14:paraId="7F7C67A3" w14:textId="1358D93D" w:rsidR="0083656F" w:rsidRDefault="0083656F" w:rsidP="008C64B3">
      <w:pPr>
        <w:spacing w:before="0" w:after="0" w:line="240" w:lineRule="auto"/>
        <w:ind w:left="720" w:firstLine="720"/>
        <w:rPr>
          <w:rFonts w:cstheme="minorBidi"/>
          <w:szCs w:val="20"/>
        </w:rPr>
      </w:pPr>
      <w:r>
        <w:rPr>
          <w:rFonts w:cstheme="minorBidi"/>
          <w:szCs w:val="20"/>
        </w:rPr>
        <w:t>Insurance:</w:t>
      </w:r>
      <w:r>
        <w:rPr>
          <w:rFonts w:cstheme="minorBidi"/>
          <w:szCs w:val="20"/>
        </w:rPr>
        <w:tab/>
      </w:r>
      <w:proofErr w:type="gramStart"/>
      <w:r>
        <w:rPr>
          <w:rFonts w:cstheme="minorBidi"/>
          <w:szCs w:val="20"/>
        </w:rPr>
        <w:t>$  8,800</w:t>
      </w:r>
      <w:proofErr w:type="gramEnd"/>
    </w:p>
    <w:p w14:paraId="672E54C6" w14:textId="1FDC7956" w:rsidR="0083656F" w:rsidRDefault="0083656F" w:rsidP="00244BEC">
      <w:pPr>
        <w:spacing w:before="0" w:after="0" w:line="240" w:lineRule="auto"/>
        <w:rPr>
          <w:rFonts w:cstheme="minorBidi"/>
          <w:szCs w:val="20"/>
        </w:rPr>
      </w:pPr>
    </w:p>
    <w:p w14:paraId="6827A617" w14:textId="2F22288E" w:rsidR="0083656F" w:rsidRDefault="0083656F" w:rsidP="008C64B3">
      <w:pPr>
        <w:spacing w:before="0" w:after="0" w:line="240" w:lineRule="auto"/>
        <w:ind w:left="720" w:firstLine="720"/>
        <w:rPr>
          <w:rFonts w:cstheme="minorBidi"/>
          <w:szCs w:val="20"/>
        </w:rPr>
      </w:pPr>
      <w:r>
        <w:rPr>
          <w:rFonts w:cstheme="minorBidi"/>
          <w:szCs w:val="20"/>
        </w:rPr>
        <w:t>Mileage:</w:t>
      </w:r>
      <w:r>
        <w:rPr>
          <w:rFonts w:cstheme="minorBidi"/>
          <w:szCs w:val="20"/>
        </w:rPr>
        <w:tab/>
      </w:r>
      <w:proofErr w:type="gramStart"/>
      <w:r>
        <w:rPr>
          <w:rFonts w:cstheme="minorBidi"/>
          <w:szCs w:val="20"/>
        </w:rPr>
        <w:t>$  2,400</w:t>
      </w:r>
      <w:proofErr w:type="gramEnd"/>
    </w:p>
    <w:p w14:paraId="4C7AA321" w14:textId="544C758E" w:rsidR="0083656F" w:rsidRDefault="0083656F" w:rsidP="008C64B3">
      <w:pPr>
        <w:spacing w:before="0" w:after="0" w:line="240" w:lineRule="auto"/>
        <w:ind w:left="720" w:firstLine="720"/>
        <w:rPr>
          <w:rFonts w:cstheme="minorBidi"/>
          <w:szCs w:val="20"/>
        </w:rPr>
      </w:pPr>
      <w:r>
        <w:rPr>
          <w:rFonts w:cstheme="minorBidi"/>
          <w:szCs w:val="20"/>
        </w:rPr>
        <w:t>Supplies:</w:t>
      </w:r>
      <w:r>
        <w:rPr>
          <w:rFonts w:cstheme="minorBidi"/>
          <w:szCs w:val="20"/>
        </w:rPr>
        <w:tab/>
      </w:r>
      <w:proofErr w:type="gramStart"/>
      <w:r w:rsidRPr="0083656F">
        <w:rPr>
          <w:rFonts w:cstheme="minorBidi"/>
          <w:szCs w:val="20"/>
          <w:u w:val="single"/>
        </w:rPr>
        <w:t xml:space="preserve">$  </w:t>
      </w:r>
      <w:r w:rsidR="00E878CF">
        <w:rPr>
          <w:rFonts w:cstheme="minorBidi"/>
          <w:szCs w:val="20"/>
          <w:u w:val="single"/>
        </w:rPr>
        <w:t>1,000</w:t>
      </w:r>
      <w:proofErr w:type="gramEnd"/>
    </w:p>
    <w:p w14:paraId="516A3D3E" w14:textId="11A57463" w:rsidR="0083656F" w:rsidRDefault="0083656F" w:rsidP="00244BEC">
      <w:pPr>
        <w:spacing w:before="0" w:after="0" w:line="240" w:lineRule="auto"/>
        <w:rPr>
          <w:rFonts w:cstheme="minorBidi"/>
          <w:szCs w:val="20"/>
        </w:rPr>
      </w:pPr>
    </w:p>
    <w:p w14:paraId="136EBA08" w14:textId="03C6840C" w:rsidR="0083656F" w:rsidRDefault="0083656F" w:rsidP="008C64B3">
      <w:pPr>
        <w:spacing w:before="0" w:after="0" w:line="240" w:lineRule="auto"/>
        <w:ind w:left="720" w:firstLine="720"/>
        <w:rPr>
          <w:rStyle w:val="Normal1"/>
          <w:rFonts w:cstheme="minorBidi"/>
          <w:szCs w:val="20"/>
        </w:rPr>
      </w:pPr>
      <w:r>
        <w:rPr>
          <w:rStyle w:val="Normal1"/>
          <w:rFonts w:cstheme="minorBidi"/>
          <w:szCs w:val="20"/>
        </w:rPr>
        <w:t>Total:</w:t>
      </w:r>
      <w:r>
        <w:rPr>
          <w:rStyle w:val="Normal1"/>
          <w:rFonts w:cstheme="minorBidi"/>
          <w:szCs w:val="20"/>
        </w:rPr>
        <w:tab/>
      </w:r>
      <w:r>
        <w:rPr>
          <w:rStyle w:val="Normal1"/>
          <w:rFonts w:cstheme="minorBidi"/>
          <w:szCs w:val="20"/>
        </w:rPr>
        <w:tab/>
        <w:t>$59,</w:t>
      </w:r>
      <w:r w:rsidR="00D06232">
        <w:rPr>
          <w:rStyle w:val="Normal1"/>
          <w:rFonts w:cstheme="minorBidi"/>
          <w:szCs w:val="20"/>
        </w:rPr>
        <w:t>588</w:t>
      </w:r>
    </w:p>
    <w:p w14:paraId="3BDEE147" w14:textId="4653BCE1"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77E85D64" w:rsid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2853B75F" w14:textId="059A07AD" w:rsidR="00193FB3" w:rsidRDefault="00193FB3" w:rsidP="00244BEC">
      <w:pPr>
        <w:spacing w:before="0" w:after="0" w:line="240" w:lineRule="auto"/>
        <w:rPr>
          <w:b/>
        </w:rPr>
      </w:pPr>
    </w:p>
    <w:p w14:paraId="2026FD5D" w14:textId="67F7B29B" w:rsidR="00EE7D47" w:rsidRDefault="001B3C40" w:rsidP="00244BEC">
      <w:pPr>
        <w:spacing w:before="0" w:after="0" w:line="240" w:lineRule="auto"/>
      </w:pPr>
      <w:r>
        <w:t>16</w:t>
      </w:r>
      <w:r>
        <w:tab/>
      </w:r>
      <w:r w:rsidR="00EE7D47">
        <w:t>PECS roof repairs</w:t>
      </w:r>
    </w:p>
    <w:p w14:paraId="5999B477" w14:textId="77777777" w:rsidR="00EE7D47" w:rsidRDefault="00EE7D47" w:rsidP="00244BEC">
      <w:pPr>
        <w:spacing w:before="0" w:after="0" w:line="240" w:lineRule="auto"/>
      </w:pPr>
    </w:p>
    <w:p w14:paraId="4E43DC0B" w14:textId="57A913D3" w:rsidR="00131FC4" w:rsidRPr="00EE7D47" w:rsidRDefault="00193FB3" w:rsidP="00EE7D47">
      <w:pPr>
        <w:spacing w:before="0" w:after="0" w:line="240" w:lineRule="auto"/>
        <w:rPr>
          <w:rStyle w:val="Normal1"/>
        </w:rPr>
      </w:pPr>
      <w:r w:rsidRPr="00193FB3">
        <w:t xml:space="preserve">Due to CoVID, Pemayetv Emahakv Charter School (PECS) was closed for the entire 2020-2021 school year.  There was nobody allowed into the buildings for over four months.  During this time, extensive roof damage </w:t>
      </w:r>
      <w:r>
        <w:t xml:space="preserve">from water and mold </w:t>
      </w:r>
      <w:r w:rsidRPr="00193FB3">
        <w:t>occurred and had to be repaired prior to students returning from the CoVID shutdown</w:t>
      </w:r>
      <w:r>
        <w:t>.  The total cost for this project is $469,000, of which this grant will pay for $</w:t>
      </w:r>
      <w:r w:rsidR="00C40B50">
        <w:t>354,806.</w:t>
      </w:r>
    </w:p>
    <w:p w14:paraId="55160CFB" w14:textId="77777777" w:rsidR="00F4642B" w:rsidRDefault="00F4642B" w:rsidP="00244BEC">
      <w:pPr>
        <w:spacing w:before="0" w:after="0" w:line="240" w:lineRule="auto"/>
        <w:rPr>
          <w:rStyle w:val="Normal1"/>
          <w:b/>
          <w:shd w:val="clear" w:color="auto" w:fill="DAB154"/>
        </w:rPr>
      </w:pPr>
    </w:p>
    <w:p w14:paraId="26D7AB38" w14:textId="4631A931" w:rsidR="00244BEC" w:rsidRPr="00244BEC" w:rsidRDefault="00F4642B" w:rsidP="00244BEC">
      <w:pPr>
        <w:spacing w:before="0" w:after="0"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w:t>
      </w:r>
      <w:proofErr w:type="spellStart"/>
      <w:r w:rsidR="00244BEC" w:rsidRPr="00244BEC">
        <w:rPr>
          <w:b/>
        </w:rPr>
        <w:t>nonmechanical</w:t>
      </w:r>
      <w:proofErr w:type="spellEnd"/>
      <w:r w:rsidR="00244BEC" w:rsidRPr="00244BEC">
        <w:rPr>
          <w:b/>
        </w:rPr>
        <w:t xml:space="preserve">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p w14:paraId="7CB44E2C" w14:textId="2579E59E" w:rsidR="00EE7D47" w:rsidRDefault="00306F28" w:rsidP="005E67BA">
      <w:pPr>
        <w:pStyle w:val="NoSpacing"/>
      </w:pPr>
      <w:r>
        <w:t>1</w:t>
      </w:r>
      <w:r w:rsidR="001B3C40">
        <w:t>7</w:t>
      </w:r>
      <w:r>
        <w:tab/>
      </w:r>
      <w:r w:rsidR="00EE7D47">
        <w:t>Replace Air Conditioning Units</w:t>
      </w:r>
    </w:p>
    <w:p w14:paraId="4D5D5EAB" w14:textId="77777777" w:rsidR="00EE7D47" w:rsidRDefault="00EE7D47" w:rsidP="005E67BA">
      <w:pPr>
        <w:pStyle w:val="NoSpacing"/>
      </w:pPr>
    </w:p>
    <w:p w14:paraId="3B196C2B" w14:textId="37314B5F" w:rsidR="005E67BA" w:rsidRDefault="005E67BA" w:rsidP="005E67BA">
      <w:pPr>
        <w:pStyle w:val="NoSpacing"/>
      </w:pPr>
      <w:r>
        <w:t>West Glades school has old and poorly functioning air conditioning and heating units.  In order to respond and potentially prevent CoVID or other airborne viruses f</w:t>
      </w:r>
      <w:r w:rsidR="00461589">
        <w:t>ro</w:t>
      </w:r>
      <w:r>
        <w:t>m spreading throughout the school, these units must be replaced.  There are 100 units that must be replaced</w:t>
      </w:r>
      <w:r w:rsidR="00461589">
        <w:t xml:space="preserve"> at an estimated cost of $3400 each</w:t>
      </w:r>
      <w:r>
        <w:t>.  The district is using other funding sources to pay for part of this upgrade (expected to be $</w:t>
      </w:r>
      <w:r w:rsidR="00E878CF">
        <w:t>3</w:t>
      </w:r>
      <w:r w:rsidR="008C64B3">
        <w:t>4</w:t>
      </w:r>
      <w:r>
        <w:t xml:space="preserve">0,000 total).  The district has </w:t>
      </w:r>
      <w:r w:rsidR="008C64B3">
        <w:t xml:space="preserve">roughly </w:t>
      </w:r>
      <w:r>
        <w:t>$</w:t>
      </w:r>
      <w:r w:rsidR="008C64B3">
        <w:t>165,000</w:t>
      </w:r>
      <w:r>
        <w:t xml:space="preserve"> </w:t>
      </w:r>
      <w:r w:rsidR="00532EA7">
        <w:t xml:space="preserve">from other sources </w:t>
      </w:r>
      <w:r>
        <w:t>for this project and will use $</w:t>
      </w:r>
      <w:r w:rsidR="008C64B3">
        <w:t>174,868</w:t>
      </w:r>
      <w:r>
        <w:t xml:space="preserve"> from this funding source to complete the process.</w:t>
      </w:r>
    </w:p>
    <w:p w14:paraId="6EF458BD" w14:textId="2A3956DC" w:rsidR="00862BD5" w:rsidRDefault="00862BD5" w:rsidP="00244BEC">
      <w:pPr>
        <w:spacing w:before="0" w:after="0" w:line="240" w:lineRule="auto"/>
        <w:rPr>
          <w:rStyle w:val="Normal1"/>
          <w:b/>
          <w:shd w:val="clear" w:color="auto" w:fill="DAB154"/>
        </w:rPr>
      </w:pP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p w14:paraId="277985EC" w14:textId="77777777" w:rsidR="00306F28" w:rsidRDefault="00306F28" w:rsidP="00306F28">
      <w:pPr>
        <w:pStyle w:val="NoSpacing"/>
      </w:pPr>
      <w:r>
        <w:t>No activities planned</w:t>
      </w:r>
    </w:p>
    <w:p w14:paraId="3EDD2A4E" w14:textId="70D12820" w:rsidR="00862BD5" w:rsidRDefault="00862BD5" w:rsidP="00244BEC">
      <w:pPr>
        <w:spacing w:before="0" w:after="0" w:line="240" w:lineRule="auto"/>
        <w:rPr>
          <w:rStyle w:val="Normal1"/>
          <w:b/>
          <w:shd w:val="clear" w:color="auto" w:fill="DAB154"/>
        </w:rPr>
      </w:pPr>
    </w:p>
    <w:p w14:paraId="1D4437DF" w14:textId="77777777" w:rsidR="00F4642B" w:rsidRDefault="00F4642B" w:rsidP="00244BEC">
      <w:pPr>
        <w:spacing w:before="0" w:after="0" w:line="240" w:lineRule="auto"/>
        <w:rPr>
          <w:rStyle w:val="Normal1"/>
          <w:b/>
          <w:shd w:val="clear" w:color="auto" w:fill="DAB154"/>
        </w:rPr>
      </w:pPr>
    </w:p>
    <w:p w14:paraId="62E1F04B" w14:textId="2B455114" w:rsidR="00244BEC" w:rsidRDefault="00F4642B" w:rsidP="00244BEC">
      <w:pPr>
        <w:spacing w:before="0" w:after="0"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0668F705" w14:textId="2C0A5C25" w:rsidR="007C7B6C" w:rsidRDefault="007C7B6C" w:rsidP="00862BD5">
      <w:pPr>
        <w:pStyle w:val="NoSpacing"/>
      </w:pPr>
    </w:p>
    <w:p w14:paraId="710524D5" w14:textId="0F3513BD" w:rsidR="001B2806" w:rsidRDefault="00306F28" w:rsidP="00862BD5">
      <w:pPr>
        <w:pStyle w:val="NoSpacing"/>
      </w:pPr>
      <w:r>
        <w:t>1</w:t>
      </w:r>
      <w:r w:rsidR="001B3C40">
        <w:t>8</w:t>
      </w:r>
      <w:r>
        <w:tab/>
      </w:r>
      <w:r w:rsidR="001B2806">
        <w:t>Staff recruitment</w:t>
      </w:r>
    </w:p>
    <w:p w14:paraId="38BEE6DC" w14:textId="77777777" w:rsidR="001B2806" w:rsidRDefault="001B2806" w:rsidP="00862BD5">
      <w:pPr>
        <w:pStyle w:val="NoSpacing"/>
      </w:pPr>
    </w:p>
    <w:p w14:paraId="1AF6198B" w14:textId="4EA9BAA4" w:rsidR="00862BD5" w:rsidRDefault="00532EA7" w:rsidP="00862BD5">
      <w:pPr>
        <w:pStyle w:val="NoSpacing"/>
      </w:pPr>
      <w:r>
        <w:t xml:space="preserve">Due to the location and rural nature of Glades County, it is difficult to recruit teachers to come teach in the “country.”  </w:t>
      </w:r>
      <w:r w:rsidR="00E9281C">
        <w:t xml:space="preserve">Glades County Schools relies on teachers to commute from larger areas such as Ft. Myers or </w:t>
      </w:r>
      <w:r w:rsidR="00E9281C">
        <w:t xml:space="preserve">to </w:t>
      </w:r>
      <w:r w:rsidR="00E9281C">
        <w:t xml:space="preserve">relocate to the Lake Okeechobee area.  </w:t>
      </w:r>
      <w:r w:rsidR="001B2806">
        <w:t xml:space="preserve">With the pandemic, many have chosen not to travel due to fears of </w:t>
      </w:r>
      <w:r w:rsidR="001B2806">
        <w:lastRenderedPageBreak/>
        <w:t xml:space="preserve">getting the virus.  </w:t>
      </w:r>
      <w:r w:rsidR="00E9281C">
        <w:t>We</w:t>
      </w:r>
      <w:r>
        <w:t xml:space="preserve"> </w:t>
      </w:r>
      <w:r w:rsidR="007C7B6C">
        <w:t xml:space="preserve">currently </w:t>
      </w:r>
      <w:r>
        <w:t xml:space="preserve">need several highly qualified teachers at this point as we are using Administrators as teachers and we are contracting with external vendors to provide virtual classroom instruction.  Neither of these are viable </w:t>
      </w:r>
      <w:r w:rsidR="00461589">
        <w:t>or</w:t>
      </w:r>
      <w:r>
        <w:t xml:space="preserve"> sustainable options.</w:t>
      </w:r>
    </w:p>
    <w:p w14:paraId="6B35B600" w14:textId="730E0E28" w:rsidR="00532EA7" w:rsidRDefault="00532EA7" w:rsidP="00862BD5">
      <w:pPr>
        <w:pStyle w:val="NoSpacing"/>
      </w:pPr>
    </w:p>
    <w:p w14:paraId="7D420CCA" w14:textId="145523B7" w:rsidR="00532EA7" w:rsidRDefault="00532EA7" w:rsidP="00862BD5">
      <w:pPr>
        <w:pStyle w:val="NoSpacing"/>
      </w:pPr>
      <w:r>
        <w:t xml:space="preserve">In order to prepare each school with the staff needed to handle not only instruction but also to be in class and assist in measures to prevent another CoVID outbreak, we will create </w:t>
      </w:r>
      <w:r w:rsidR="00461589">
        <w:t xml:space="preserve">a marketing campaign to promote our schools, the </w:t>
      </w:r>
      <w:r>
        <w:t>school district</w:t>
      </w:r>
      <w:r w:rsidR="00461589">
        <w:t xml:space="preserve"> and the local area</w:t>
      </w:r>
      <w:r>
        <w:t>.  It is essential to show that there is much more to Glades County than a jo</w:t>
      </w:r>
      <w:r w:rsidR="00461589">
        <w:t>b</w:t>
      </w:r>
      <w:r>
        <w:t xml:space="preserve"> in a remote location.  </w:t>
      </w:r>
    </w:p>
    <w:p w14:paraId="317CA2EB" w14:textId="18682BB2" w:rsidR="00532EA7" w:rsidRDefault="00532EA7" w:rsidP="00862BD5">
      <w:pPr>
        <w:pStyle w:val="NoSpacing"/>
      </w:pPr>
    </w:p>
    <w:p w14:paraId="01354E3B" w14:textId="4C22AAD7" w:rsidR="00C65C97" w:rsidRDefault="00532EA7" w:rsidP="00862BD5">
      <w:pPr>
        <w:pStyle w:val="NoSpacing"/>
      </w:pPr>
      <w:r>
        <w:t xml:space="preserve">As part of this, we will create videos </w:t>
      </w:r>
      <w:r w:rsidR="00F34E0F">
        <w:t xml:space="preserve">to place on our website and to use when attending job fairs and events around the state.  These will provide a visual perspective on the area and promote the lifestyle and activities available. </w:t>
      </w:r>
      <w:r w:rsidR="00461589">
        <w:t xml:space="preserve"> We will have brochures printed as well as business cards for distribution.</w:t>
      </w:r>
    </w:p>
    <w:p w14:paraId="6ABB65DE" w14:textId="77777777" w:rsidR="00C65C97" w:rsidRDefault="00C65C97" w:rsidP="00862BD5">
      <w:pPr>
        <w:pStyle w:val="NoSpacing"/>
      </w:pPr>
    </w:p>
    <w:p w14:paraId="6F61038F" w14:textId="082CE9F3" w:rsidR="00532EA7" w:rsidRDefault="00C65C97" w:rsidP="00862BD5">
      <w:pPr>
        <w:pStyle w:val="NoSpacing"/>
      </w:pPr>
      <w:r>
        <w:t xml:space="preserve">We will use these videos as part of </w:t>
      </w:r>
      <w:r w:rsidR="00461589">
        <w:t>the</w:t>
      </w:r>
      <w:r>
        <w:t xml:space="preserve"> campaign that includes the county office</w:t>
      </w:r>
      <w:r w:rsidR="00461589">
        <w:t>, the digital video display near US 27 in Moore Haven (the main traffic artery),</w:t>
      </w:r>
      <w:r>
        <w:t xml:space="preserve"> and the main office</w:t>
      </w:r>
      <w:r w:rsidR="00461589">
        <w:t>s</w:t>
      </w:r>
      <w:bookmarkStart w:id="0" w:name="_GoBack"/>
      <w:bookmarkEnd w:id="0"/>
      <w:r>
        <w:t xml:space="preserve"> in all three schools.  Each will have a large display that cycles through recruitment videos as well as school news promoting the benefits of working for Glades County Schools.</w:t>
      </w:r>
      <w:r w:rsidR="00F34E0F">
        <w:t xml:space="preserve"> </w:t>
      </w:r>
      <w:r w:rsidR="00572511">
        <w:t xml:space="preserve"> For recruitment purposes, the district will obtain and use the following:</w:t>
      </w:r>
    </w:p>
    <w:p w14:paraId="083AC24C" w14:textId="0856C4C6" w:rsidR="00F34E0F" w:rsidRDefault="00F34E0F" w:rsidP="00862BD5">
      <w:pPr>
        <w:pStyle w:val="NoSpacing"/>
      </w:pPr>
    </w:p>
    <w:p w14:paraId="03C78B8B" w14:textId="5B5339D8" w:rsidR="00F34E0F" w:rsidRDefault="00F34E0F" w:rsidP="008C64B3">
      <w:pPr>
        <w:pStyle w:val="NoSpacing"/>
        <w:ind w:firstLine="720"/>
      </w:pPr>
      <w:r>
        <w:t>Laptop (video for job fairs and county office demonstration):</w:t>
      </w:r>
      <w:r>
        <w:tab/>
        <w:t>$1500</w:t>
      </w:r>
    </w:p>
    <w:p w14:paraId="146B06CD" w14:textId="7FD9DEFC" w:rsidR="00C65C97" w:rsidRDefault="00F34E0F" w:rsidP="008C64B3">
      <w:pPr>
        <w:pStyle w:val="NoSpacing"/>
        <w:ind w:firstLine="720"/>
      </w:pPr>
      <w:r>
        <w:t xml:space="preserve">Monitor </w:t>
      </w:r>
      <w:r w:rsidR="00C65C97">
        <w:t>(for job fairs, etc…)</w:t>
      </w:r>
      <w:r w:rsidR="00C65C97">
        <w:tab/>
      </w:r>
      <w:r w:rsidR="00C65C97">
        <w:tab/>
      </w:r>
      <w:r w:rsidR="00C65C97">
        <w:tab/>
      </w:r>
      <w:r w:rsidR="00C65C97">
        <w:tab/>
      </w:r>
      <w:r w:rsidR="00C65C97">
        <w:tab/>
      </w:r>
      <w:r w:rsidR="00C65C97">
        <w:tab/>
      </w:r>
      <w:proofErr w:type="gramStart"/>
      <w:r w:rsidR="00C65C97">
        <w:t>$  300</w:t>
      </w:r>
      <w:proofErr w:type="gramEnd"/>
    </w:p>
    <w:p w14:paraId="6B4BFE89" w14:textId="1B024285" w:rsidR="00F34E0F" w:rsidRDefault="00C65C97" w:rsidP="008C64B3">
      <w:pPr>
        <w:pStyle w:val="NoSpacing"/>
        <w:ind w:firstLine="720"/>
      </w:pPr>
      <w:r>
        <w:t xml:space="preserve">Large screen displays for </w:t>
      </w:r>
      <w:r w:rsidR="00572511">
        <w:t xml:space="preserve">four (4) </w:t>
      </w:r>
      <w:r>
        <w:t>permanent</w:t>
      </w:r>
      <w:r w:rsidR="00572511">
        <w:t xml:space="preserve"> digital</w:t>
      </w:r>
      <w:r>
        <w:t xml:space="preserve"> </w:t>
      </w:r>
      <w:r w:rsidR="00572511">
        <w:t>displays</w:t>
      </w:r>
      <w:r w:rsidR="00572511">
        <w:tab/>
        <w:t>$</w:t>
      </w:r>
      <w:r w:rsidR="008C64B3">
        <w:t>6</w:t>
      </w:r>
      <w:r w:rsidR="00572511">
        <w:t>000</w:t>
      </w:r>
    </w:p>
    <w:p w14:paraId="207D2A70" w14:textId="38553F37" w:rsidR="00572511" w:rsidRDefault="00572511" w:rsidP="008C64B3">
      <w:pPr>
        <w:pStyle w:val="NoSpacing"/>
        <w:ind w:firstLine="720"/>
      </w:pPr>
      <w:r>
        <w:t>Mounting brackets for four (4) permanent digital displays</w:t>
      </w:r>
      <w:r>
        <w:tab/>
      </w:r>
      <w:r>
        <w:tab/>
      </w:r>
      <w:proofErr w:type="gramStart"/>
      <w:r>
        <w:t>$</w:t>
      </w:r>
      <w:r w:rsidR="00E878CF">
        <w:t xml:space="preserve">  600</w:t>
      </w:r>
      <w:proofErr w:type="gramEnd"/>
    </w:p>
    <w:p w14:paraId="45DD8952" w14:textId="3983AAC6" w:rsidR="00572511" w:rsidRDefault="00572511" w:rsidP="008C64B3">
      <w:pPr>
        <w:pStyle w:val="NoSpacing"/>
        <w:ind w:firstLine="720"/>
      </w:pPr>
      <w:r>
        <w:t>Drone for videos</w:t>
      </w:r>
      <w:r>
        <w:tab/>
      </w:r>
      <w:r>
        <w:tab/>
      </w:r>
      <w:r>
        <w:tab/>
      </w:r>
      <w:r>
        <w:tab/>
      </w:r>
      <w:r>
        <w:tab/>
      </w:r>
      <w:r>
        <w:tab/>
      </w:r>
      <w:r>
        <w:tab/>
        <w:t>$1200</w:t>
      </w:r>
    </w:p>
    <w:p w14:paraId="0B3B4E71" w14:textId="1F9E0F96" w:rsidR="00572511" w:rsidRDefault="00572511" w:rsidP="008C64B3">
      <w:pPr>
        <w:pStyle w:val="NoSpacing"/>
        <w:ind w:firstLine="720"/>
      </w:pPr>
      <w:r>
        <w:t>Business cards</w:t>
      </w:r>
      <w:r>
        <w:tab/>
      </w:r>
      <w:r>
        <w:tab/>
      </w:r>
      <w:r>
        <w:tab/>
      </w:r>
      <w:r>
        <w:tab/>
      </w:r>
      <w:r>
        <w:tab/>
      </w:r>
      <w:r>
        <w:tab/>
      </w:r>
      <w:r>
        <w:tab/>
      </w:r>
      <w:r>
        <w:tab/>
      </w:r>
      <w:proofErr w:type="gramStart"/>
      <w:r>
        <w:t xml:space="preserve">$  </w:t>
      </w:r>
      <w:r w:rsidR="00E878CF">
        <w:t>100</w:t>
      </w:r>
      <w:proofErr w:type="gramEnd"/>
    </w:p>
    <w:p w14:paraId="0A636B8B" w14:textId="7346E5E9" w:rsidR="00572511" w:rsidRDefault="00572511" w:rsidP="008C64B3">
      <w:pPr>
        <w:pStyle w:val="NoSpacing"/>
        <w:ind w:firstLine="720"/>
      </w:pPr>
      <w:r>
        <w:t>Brochures</w:t>
      </w:r>
      <w:r>
        <w:tab/>
      </w:r>
      <w:r>
        <w:tab/>
      </w:r>
      <w:r>
        <w:tab/>
      </w:r>
      <w:r>
        <w:tab/>
      </w:r>
      <w:r>
        <w:tab/>
      </w:r>
      <w:r>
        <w:tab/>
      </w:r>
      <w:r>
        <w:tab/>
      </w:r>
      <w:r>
        <w:tab/>
      </w:r>
      <w:proofErr w:type="gramStart"/>
      <w:r>
        <w:t xml:space="preserve">$  </w:t>
      </w:r>
      <w:r w:rsidR="00E878CF">
        <w:t>200</w:t>
      </w:r>
      <w:proofErr w:type="gramEnd"/>
    </w:p>
    <w:p w14:paraId="2849B873" w14:textId="017D2987" w:rsidR="00572511" w:rsidRDefault="00572511" w:rsidP="008C64B3">
      <w:pPr>
        <w:pStyle w:val="NoSpacing"/>
        <w:ind w:firstLine="720"/>
      </w:pPr>
      <w:r>
        <w:t>Travel (to job fairs and other recruiting events</w:t>
      </w:r>
      <w:r>
        <w:tab/>
      </w:r>
      <w:r>
        <w:tab/>
      </w:r>
      <w:r>
        <w:tab/>
        <w:t>$</w:t>
      </w:r>
      <w:r w:rsidR="008C64B3">
        <w:t>3</w:t>
      </w:r>
      <w:r>
        <w:t>000</w:t>
      </w:r>
    </w:p>
    <w:p w14:paraId="76370680" w14:textId="2D5E5861" w:rsidR="00572511" w:rsidRDefault="00572511" w:rsidP="008C64B3">
      <w:pPr>
        <w:pStyle w:val="NoSpacing"/>
        <w:ind w:firstLine="720"/>
        <w:rPr>
          <w:u w:val="single"/>
        </w:rPr>
      </w:pPr>
      <w:r>
        <w:t>Supplies</w:t>
      </w:r>
      <w:r>
        <w:tab/>
      </w:r>
      <w:r>
        <w:tab/>
      </w:r>
      <w:r>
        <w:tab/>
      </w:r>
      <w:r>
        <w:tab/>
      </w:r>
      <w:r>
        <w:tab/>
      </w:r>
      <w:r>
        <w:tab/>
      </w:r>
      <w:r>
        <w:tab/>
      </w:r>
      <w:r>
        <w:tab/>
      </w:r>
      <w:proofErr w:type="gramStart"/>
      <w:r w:rsidRPr="00572511">
        <w:rPr>
          <w:u w:val="single"/>
        </w:rPr>
        <w:t>$</w:t>
      </w:r>
      <w:r w:rsidR="00E878CF">
        <w:rPr>
          <w:u w:val="single"/>
        </w:rPr>
        <w:t xml:space="preserve">  200</w:t>
      </w:r>
      <w:proofErr w:type="gramEnd"/>
    </w:p>
    <w:p w14:paraId="7A05B88F" w14:textId="53998C58" w:rsidR="00572511" w:rsidRDefault="00572511" w:rsidP="00862BD5">
      <w:pPr>
        <w:pStyle w:val="NoSpacing"/>
        <w:rPr>
          <w:u w:val="single"/>
        </w:rPr>
      </w:pPr>
    </w:p>
    <w:p w14:paraId="44A9F638" w14:textId="53A2131A" w:rsidR="00572511" w:rsidRPr="00572511" w:rsidRDefault="00572511" w:rsidP="00862BD5">
      <w:pPr>
        <w:pStyle w:val="NoSpacing"/>
      </w:pPr>
      <w:r>
        <w:tab/>
      </w:r>
      <w:r w:rsidR="00A67260">
        <w:tab/>
      </w:r>
      <w:r>
        <w:t>Total:</w:t>
      </w:r>
      <w:r>
        <w:tab/>
      </w:r>
      <w:r>
        <w:tab/>
      </w:r>
      <w:r>
        <w:tab/>
      </w:r>
      <w:r>
        <w:tab/>
      </w:r>
      <w:r>
        <w:tab/>
        <w:t>$</w:t>
      </w:r>
      <w:r w:rsidR="00E878CF">
        <w:t>1</w:t>
      </w:r>
      <w:r w:rsidR="008C64B3">
        <w:t>3</w:t>
      </w:r>
      <w:r w:rsidR="00E878CF">
        <w:t>,100</w:t>
      </w:r>
      <w:r>
        <w:tab/>
      </w:r>
    </w:p>
    <w:p w14:paraId="4AB84216" w14:textId="2903BFE7" w:rsidR="00862BD5" w:rsidRDefault="00862BD5">
      <w:pPr>
        <w:spacing w:before="0" w:after="200"/>
        <w:rPr>
          <w:rStyle w:val="Normal1"/>
          <w:shd w:val="clear" w:color="auto" w:fill="DAB154"/>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3461F986" w14:textId="5A6CF9DE" w:rsidR="005E67BA" w:rsidRDefault="005E67BA" w:rsidP="00862BD5">
      <w:pPr>
        <w:pStyle w:val="NoSpacing"/>
      </w:pPr>
    </w:p>
    <w:p w14:paraId="15CAB385" w14:textId="1A644436" w:rsidR="00F754A6" w:rsidRPr="001B3C40" w:rsidRDefault="00306F28" w:rsidP="001B3C40">
      <w:pPr>
        <w:pStyle w:val="NoSpacing"/>
      </w:pPr>
      <w:r>
        <w:t>1</w:t>
      </w:r>
      <w:r w:rsidR="001B3C40">
        <w:t>9</w:t>
      </w:r>
      <w:r w:rsidR="005E67BA">
        <w:tab/>
      </w:r>
      <w:r>
        <w:t>Calculated at 5% of eligible costs of $</w:t>
      </w:r>
      <w:r w:rsidR="00784938">
        <w:t>2,273,273 =</w:t>
      </w:r>
      <w:r w:rsidR="00784938">
        <w:tab/>
        <w:t>$</w:t>
      </w:r>
      <w:r w:rsidR="00BE5779">
        <w:t>113,662</w:t>
      </w: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 xml:space="preserve">In your response, please include a description of interventions and strategies that are aligned to </w:t>
      </w:r>
      <w:r w:rsidR="00D710BB" w:rsidRPr="00D710BB">
        <w:rPr>
          <w:b/>
        </w:rPr>
        <w:lastRenderedPageBreak/>
        <w:t>the LEA’s data (disaggregated by subgroup), and describe how the LEA will measure the effectiveness of the selected interventions.</w:t>
      </w:r>
    </w:p>
    <w:p w14:paraId="5FCB17E5" w14:textId="08D901B7" w:rsidR="00666BB6" w:rsidRDefault="00666BB6" w:rsidP="0028036C">
      <w:pPr>
        <w:spacing w:before="0" w:after="0" w:line="240" w:lineRule="auto"/>
        <w:rPr>
          <w:b/>
        </w:rPr>
      </w:pPr>
    </w:p>
    <w:p w14:paraId="0AB5B5BE" w14:textId="77777777" w:rsidR="00BE5779" w:rsidRDefault="0040294E" w:rsidP="0028036C">
      <w:pPr>
        <w:spacing w:before="0" w:after="0" w:line="240" w:lineRule="auto"/>
      </w:pPr>
      <w:r>
        <w:t>Interventions are based upon student data disaggregated from edstats.fldoe.org and from other internal data (absences, CoVID data, etc..)</w:t>
      </w:r>
      <w:r w:rsidR="00BE5779">
        <w:t xml:space="preserve">.  Please refer to the scores from earlier in this application.  </w:t>
      </w:r>
      <w:r>
        <w:t xml:space="preserve">The activities identified in this applications </w:t>
      </w:r>
      <w:r w:rsidR="00BE5779">
        <w:t xml:space="preserve">are specifically designed to target areas in which data has demonstrated a need for the district. </w:t>
      </w:r>
    </w:p>
    <w:p w14:paraId="5DE5A941" w14:textId="77777777" w:rsidR="00BE5779" w:rsidRDefault="00BE5779" w:rsidP="0028036C">
      <w:pPr>
        <w:spacing w:before="0" w:after="0" w:line="240" w:lineRule="auto"/>
      </w:pPr>
    </w:p>
    <w:p w14:paraId="08239024" w14:textId="59268595" w:rsidR="00306F28" w:rsidRDefault="00BE5779" w:rsidP="0028036C">
      <w:pPr>
        <w:spacing w:before="0" w:after="0" w:line="240" w:lineRule="auto"/>
      </w:pPr>
      <w:r>
        <w:t xml:space="preserve">These </w:t>
      </w:r>
      <w:r w:rsidR="00DE1DD9">
        <w:t>i</w:t>
      </w:r>
      <w:r w:rsidR="00306F28" w:rsidRPr="00306F28">
        <w:t xml:space="preserve">nterventions will be reviewed by district leadership once per month.  The </w:t>
      </w:r>
      <w:r w:rsidR="00306F28">
        <w:t xml:space="preserve">district leadership team will consist of the Superintendent (or designee), </w:t>
      </w:r>
      <w:r w:rsidR="00E023EB">
        <w:t>Director of Academic Services and Coordinator of Grants/Federal Programs.  The team will monitor each activity for effectiveness as follows:</w:t>
      </w:r>
    </w:p>
    <w:p w14:paraId="70B7FFD1" w14:textId="1BC40370" w:rsidR="00E023EB" w:rsidRDefault="00E023EB" w:rsidP="0028036C">
      <w:pPr>
        <w:spacing w:before="0" w:after="0" w:line="240" w:lineRule="auto"/>
      </w:pPr>
    </w:p>
    <w:tbl>
      <w:tblPr>
        <w:tblStyle w:val="TableGrid"/>
        <w:tblW w:w="0" w:type="auto"/>
        <w:tblLook w:val="04A0" w:firstRow="1" w:lastRow="0" w:firstColumn="1" w:lastColumn="0" w:noHBand="0" w:noVBand="1"/>
      </w:tblPr>
      <w:tblGrid>
        <w:gridCol w:w="1003"/>
        <w:gridCol w:w="3762"/>
        <w:gridCol w:w="5760"/>
      </w:tblGrid>
      <w:tr w:rsidR="00E023EB" w14:paraId="4FE765FD" w14:textId="77777777" w:rsidTr="00E023EB">
        <w:tc>
          <w:tcPr>
            <w:tcW w:w="1003" w:type="dxa"/>
          </w:tcPr>
          <w:p w14:paraId="2BE72FAB" w14:textId="70767442" w:rsidR="00E023EB" w:rsidRDefault="00E023EB" w:rsidP="00E023EB">
            <w:pPr>
              <w:spacing w:before="0" w:after="0" w:line="240" w:lineRule="auto"/>
              <w:jc w:val="center"/>
            </w:pPr>
            <w:r>
              <w:t>Activity Number</w:t>
            </w:r>
          </w:p>
        </w:tc>
        <w:tc>
          <w:tcPr>
            <w:tcW w:w="3762" w:type="dxa"/>
          </w:tcPr>
          <w:p w14:paraId="5F1C8B9C" w14:textId="366C45B5" w:rsidR="00E023EB" w:rsidRDefault="00E023EB" w:rsidP="00E023EB">
            <w:pPr>
              <w:spacing w:before="0" w:after="0" w:line="240" w:lineRule="auto"/>
              <w:jc w:val="center"/>
            </w:pPr>
            <w:r>
              <w:t>Activity Description</w:t>
            </w:r>
          </w:p>
        </w:tc>
        <w:tc>
          <w:tcPr>
            <w:tcW w:w="5760" w:type="dxa"/>
          </w:tcPr>
          <w:p w14:paraId="6524CD5D" w14:textId="4242EE98" w:rsidR="00E023EB" w:rsidRDefault="00E023EB" w:rsidP="00E023EB">
            <w:pPr>
              <w:spacing w:before="0" w:after="0" w:line="240" w:lineRule="auto"/>
              <w:jc w:val="center"/>
            </w:pPr>
            <w:r>
              <w:t>Data Monitored</w:t>
            </w:r>
          </w:p>
        </w:tc>
      </w:tr>
      <w:tr w:rsidR="00E023EB" w14:paraId="4480096F" w14:textId="77777777" w:rsidTr="00E023EB">
        <w:tc>
          <w:tcPr>
            <w:tcW w:w="1003" w:type="dxa"/>
          </w:tcPr>
          <w:p w14:paraId="7B4088C0" w14:textId="210135BF" w:rsidR="00E023EB" w:rsidRDefault="00E023EB" w:rsidP="0028036C">
            <w:pPr>
              <w:spacing w:before="0" w:after="0" w:line="240" w:lineRule="auto"/>
            </w:pPr>
            <w:r>
              <w:t>1</w:t>
            </w:r>
          </w:p>
        </w:tc>
        <w:tc>
          <w:tcPr>
            <w:tcW w:w="3762" w:type="dxa"/>
          </w:tcPr>
          <w:p w14:paraId="75CB38E4" w14:textId="3722A6E5" w:rsidR="00E023EB" w:rsidRDefault="00E023EB" w:rsidP="00F754A6">
            <w:pPr>
              <w:spacing w:before="0" w:after="0" w:line="240" w:lineRule="auto"/>
            </w:pPr>
            <w:r>
              <w:t>Online homework help</w:t>
            </w:r>
          </w:p>
        </w:tc>
        <w:tc>
          <w:tcPr>
            <w:tcW w:w="5760" w:type="dxa"/>
          </w:tcPr>
          <w:p w14:paraId="794992A1" w14:textId="1972D316" w:rsidR="00E023EB" w:rsidRDefault="00A23CD8" w:rsidP="00DE0E28">
            <w:pPr>
              <w:spacing w:before="0" w:after="0" w:line="240" w:lineRule="auto"/>
            </w:pPr>
            <w:r>
              <w:t xml:space="preserve">Student usage of the homework help </w:t>
            </w:r>
            <w:r w:rsidR="00F754A6">
              <w:t xml:space="preserve">from </w:t>
            </w:r>
            <w:proofErr w:type="spellStart"/>
            <w:r w:rsidR="00F754A6">
              <w:t>Oken</w:t>
            </w:r>
            <w:proofErr w:type="spellEnd"/>
            <w:r w:rsidR="00F754A6">
              <w:t xml:space="preserve"> </w:t>
            </w:r>
            <w:r w:rsidR="00DE0E28">
              <w:t>(disaggregated by subgroup)</w:t>
            </w:r>
            <w:r>
              <w:t>;</w:t>
            </w:r>
          </w:p>
          <w:p w14:paraId="10526882" w14:textId="496EAD6F" w:rsidR="00A23CD8" w:rsidRDefault="00DE0E28" w:rsidP="00DE0E28">
            <w:pPr>
              <w:spacing w:before="0" w:after="0" w:line="240" w:lineRule="auto"/>
            </w:pPr>
            <w:r>
              <w:t>Student progress monitoring data and assessment results (disaggregated by subgroup);</w:t>
            </w:r>
          </w:p>
        </w:tc>
      </w:tr>
      <w:tr w:rsidR="00E023EB" w14:paraId="12A455C6" w14:textId="77777777" w:rsidTr="00E023EB">
        <w:tc>
          <w:tcPr>
            <w:tcW w:w="1003" w:type="dxa"/>
          </w:tcPr>
          <w:p w14:paraId="7EF6C8BA" w14:textId="2160532D" w:rsidR="00E023EB" w:rsidRDefault="00E023EB" w:rsidP="0028036C">
            <w:pPr>
              <w:spacing w:before="0" w:after="0" w:line="240" w:lineRule="auto"/>
            </w:pPr>
            <w:r>
              <w:t>2</w:t>
            </w:r>
          </w:p>
        </w:tc>
        <w:tc>
          <w:tcPr>
            <w:tcW w:w="3762" w:type="dxa"/>
          </w:tcPr>
          <w:p w14:paraId="5C7F8CDE" w14:textId="13E2FA2F" w:rsidR="00E023EB" w:rsidRDefault="00E023EB" w:rsidP="0028036C">
            <w:pPr>
              <w:spacing w:before="0" w:after="0" w:line="240" w:lineRule="auto"/>
            </w:pPr>
            <w:r>
              <w:t>PECS Catapult professional development</w:t>
            </w:r>
          </w:p>
        </w:tc>
        <w:tc>
          <w:tcPr>
            <w:tcW w:w="5760" w:type="dxa"/>
          </w:tcPr>
          <w:p w14:paraId="2FB5D975" w14:textId="77777777" w:rsidR="00E023EB" w:rsidRDefault="00DE0E28" w:rsidP="00DE0E28">
            <w:pPr>
              <w:pStyle w:val="ListParagraph"/>
              <w:spacing w:before="0" w:after="0" w:line="240" w:lineRule="auto"/>
              <w:ind w:left="0"/>
            </w:pPr>
            <w:r>
              <w:t>Lessons for implementation of Catapult training;</w:t>
            </w:r>
          </w:p>
          <w:p w14:paraId="244BFFE2" w14:textId="6B19B6C3" w:rsidR="00DE0E28" w:rsidRDefault="00DE0E28" w:rsidP="00DE0E28">
            <w:pPr>
              <w:pStyle w:val="ListParagraph"/>
              <w:spacing w:before="0" w:after="0" w:line="240" w:lineRule="auto"/>
              <w:ind w:left="0"/>
            </w:pPr>
            <w:r>
              <w:t>Student assessment data;</w:t>
            </w:r>
          </w:p>
        </w:tc>
      </w:tr>
      <w:tr w:rsidR="00F754A6" w14:paraId="23E553A0" w14:textId="77777777" w:rsidTr="00E023EB">
        <w:tc>
          <w:tcPr>
            <w:tcW w:w="1003" w:type="dxa"/>
          </w:tcPr>
          <w:p w14:paraId="5B4F147A" w14:textId="6EC7509C" w:rsidR="00F754A6" w:rsidRDefault="00F754A6" w:rsidP="0028036C">
            <w:pPr>
              <w:spacing w:before="0" w:after="0" w:line="240" w:lineRule="auto"/>
            </w:pPr>
            <w:r>
              <w:t>3</w:t>
            </w:r>
          </w:p>
        </w:tc>
        <w:tc>
          <w:tcPr>
            <w:tcW w:w="3762" w:type="dxa"/>
          </w:tcPr>
          <w:p w14:paraId="03D17DC4" w14:textId="4ED4F06B" w:rsidR="00F754A6" w:rsidRDefault="00F754A6" w:rsidP="00E023EB">
            <w:pPr>
              <w:spacing w:before="0" w:after="0" w:line="240" w:lineRule="auto"/>
            </w:pPr>
            <w:r>
              <w:t>Summer Pre-K</w:t>
            </w:r>
          </w:p>
        </w:tc>
        <w:tc>
          <w:tcPr>
            <w:tcW w:w="5760" w:type="dxa"/>
          </w:tcPr>
          <w:p w14:paraId="4B18C374" w14:textId="77777777" w:rsidR="00F754A6" w:rsidRDefault="00F754A6" w:rsidP="00DE0E28">
            <w:pPr>
              <w:spacing w:before="0" w:after="0" w:line="240" w:lineRule="auto"/>
            </w:pPr>
            <w:r>
              <w:t>Attendance (including completion rate of enrollees);</w:t>
            </w:r>
          </w:p>
          <w:p w14:paraId="516AA341" w14:textId="77777777" w:rsidR="00F754A6" w:rsidRDefault="00F754A6" w:rsidP="00DE0E28">
            <w:pPr>
              <w:spacing w:before="0" w:after="0" w:line="240" w:lineRule="auto"/>
            </w:pPr>
            <w:r>
              <w:t>Assessment data;</w:t>
            </w:r>
          </w:p>
          <w:p w14:paraId="16D27BD5" w14:textId="581A3A73" w:rsidR="00F754A6" w:rsidRDefault="00F754A6" w:rsidP="00DE0E28">
            <w:pPr>
              <w:spacing w:before="0" w:after="0" w:line="240" w:lineRule="auto"/>
            </w:pPr>
            <w:r>
              <w:t>Long-term tracking of student achievement</w:t>
            </w:r>
          </w:p>
        </w:tc>
      </w:tr>
      <w:tr w:rsidR="00E023EB" w14:paraId="1E5F77FE" w14:textId="77777777" w:rsidTr="00E023EB">
        <w:tc>
          <w:tcPr>
            <w:tcW w:w="1003" w:type="dxa"/>
          </w:tcPr>
          <w:p w14:paraId="457B4A25" w14:textId="6E47DF8B" w:rsidR="00E023EB" w:rsidRDefault="00F754A6" w:rsidP="0028036C">
            <w:pPr>
              <w:spacing w:before="0" w:after="0" w:line="240" w:lineRule="auto"/>
            </w:pPr>
            <w:r>
              <w:t>4</w:t>
            </w:r>
          </w:p>
        </w:tc>
        <w:tc>
          <w:tcPr>
            <w:tcW w:w="3762" w:type="dxa"/>
          </w:tcPr>
          <w:p w14:paraId="25D856A5" w14:textId="6D5A6F72" w:rsidR="00E023EB" w:rsidRDefault="00F754A6" w:rsidP="00E023EB">
            <w:pPr>
              <w:spacing w:before="0" w:after="0" w:line="240" w:lineRule="auto"/>
            </w:pPr>
            <w:r>
              <w:t>Traditional Pre-K (full-year)</w:t>
            </w:r>
          </w:p>
        </w:tc>
        <w:tc>
          <w:tcPr>
            <w:tcW w:w="5760" w:type="dxa"/>
          </w:tcPr>
          <w:p w14:paraId="59B92AD7" w14:textId="77777777" w:rsidR="00F754A6" w:rsidRDefault="00F754A6" w:rsidP="00F754A6">
            <w:pPr>
              <w:spacing w:before="0" w:after="0" w:line="240" w:lineRule="auto"/>
            </w:pPr>
            <w:r>
              <w:t>Attendance (including completion rate of enrollees);</w:t>
            </w:r>
          </w:p>
          <w:p w14:paraId="2FAD6F4B" w14:textId="77777777" w:rsidR="00F754A6" w:rsidRDefault="00F754A6" w:rsidP="00F754A6">
            <w:pPr>
              <w:spacing w:before="0" w:after="0" w:line="240" w:lineRule="auto"/>
            </w:pPr>
            <w:r>
              <w:t>Assessment data;</w:t>
            </w:r>
          </w:p>
          <w:p w14:paraId="7780AC50" w14:textId="2B936D62" w:rsidR="00DE0E28" w:rsidRDefault="00F754A6" w:rsidP="00F754A6">
            <w:pPr>
              <w:spacing w:before="0" w:after="0" w:line="240" w:lineRule="auto"/>
            </w:pPr>
            <w:r>
              <w:t>Long-term tracking of student achievement</w:t>
            </w:r>
          </w:p>
        </w:tc>
      </w:tr>
      <w:tr w:rsidR="00F754A6" w14:paraId="1D61DE88" w14:textId="77777777" w:rsidTr="00E023EB">
        <w:tc>
          <w:tcPr>
            <w:tcW w:w="1003" w:type="dxa"/>
          </w:tcPr>
          <w:p w14:paraId="2AD1B249" w14:textId="16F19AC1" w:rsidR="00F754A6" w:rsidRDefault="00F754A6" w:rsidP="0028036C">
            <w:pPr>
              <w:spacing w:before="0" w:after="0" w:line="240" w:lineRule="auto"/>
            </w:pPr>
            <w:r>
              <w:t>5</w:t>
            </w:r>
          </w:p>
        </w:tc>
        <w:tc>
          <w:tcPr>
            <w:tcW w:w="3762" w:type="dxa"/>
          </w:tcPr>
          <w:p w14:paraId="49B1527E" w14:textId="1AB73AE0" w:rsidR="00F754A6" w:rsidRDefault="00F754A6" w:rsidP="0028036C">
            <w:pPr>
              <w:spacing w:before="0" w:after="0" w:line="240" w:lineRule="auto"/>
            </w:pPr>
            <w:r>
              <w:t>After-school tutoring</w:t>
            </w:r>
          </w:p>
        </w:tc>
        <w:tc>
          <w:tcPr>
            <w:tcW w:w="5760" w:type="dxa"/>
          </w:tcPr>
          <w:p w14:paraId="1A1076E0" w14:textId="77777777" w:rsidR="00F754A6" w:rsidRDefault="00F754A6" w:rsidP="00DE0E28">
            <w:pPr>
              <w:spacing w:before="0" w:after="0" w:line="240" w:lineRule="auto"/>
            </w:pPr>
            <w:r>
              <w:t>Attendance;</w:t>
            </w:r>
          </w:p>
          <w:p w14:paraId="3A90FCA5" w14:textId="77777777" w:rsidR="00F754A6" w:rsidRDefault="00F754A6" w:rsidP="00DE0E28">
            <w:pPr>
              <w:spacing w:before="0" w:after="0" w:line="240" w:lineRule="auto"/>
            </w:pPr>
            <w:r>
              <w:t>Student grades;</w:t>
            </w:r>
          </w:p>
          <w:p w14:paraId="32B6798D" w14:textId="3DB8D84A" w:rsidR="00F754A6" w:rsidRDefault="00F754A6" w:rsidP="00DE0E28">
            <w:pPr>
              <w:spacing w:before="0" w:after="0" w:line="240" w:lineRule="auto"/>
            </w:pPr>
            <w:r>
              <w:t>Assessment data</w:t>
            </w:r>
          </w:p>
        </w:tc>
      </w:tr>
      <w:tr w:rsidR="00211717" w14:paraId="3852EEDC" w14:textId="77777777" w:rsidTr="00E023EB">
        <w:tc>
          <w:tcPr>
            <w:tcW w:w="1003" w:type="dxa"/>
          </w:tcPr>
          <w:p w14:paraId="05F4277E" w14:textId="5020506B" w:rsidR="00211717" w:rsidRDefault="00211717" w:rsidP="0028036C">
            <w:pPr>
              <w:spacing w:before="0" w:after="0" w:line="240" w:lineRule="auto"/>
            </w:pPr>
            <w:r>
              <w:t>6</w:t>
            </w:r>
          </w:p>
        </w:tc>
        <w:tc>
          <w:tcPr>
            <w:tcW w:w="3762" w:type="dxa"/>
          </w:tcPr>
          <w:p w14:paraId="029BB996" w14:textId="6E59FC8F" w:rsidR="00211717" w:rsidRDefault="00211717" w:rsidP="0028036C">
            <w:pPr>
              <w:spacing w:before="0" w:after="0" w:line="240" w:lineRule="auto"/>
            </w:pPr>
            <w:r>
              <w:t>Extended opportunities during the school day</w:t>
            </w:r>
          </w:p>
        </w:tc>
        <w:tc>
          <w:tcPr>
            <w:tcW w:w="5760" w:type="dxa"/>
          </w:tcPr>
          <w:p w14:paraId="71BCFA85" w14:textId="77777777" w:rsidR="00211717" w:rsidRDefault="00211717" w:rsidP="00F754A6">
            <w:pPr>
              <w:spacing w:before="0" w:after="0" w:line="240" w:lineRule="auto"/>
            </w:pPr>
            <w:r>
              <w:t>Student grades;</w:t>
            </w:r>
          </w:p>
          <w:p w14:paraId="41CC4F3B" w14:textId="77777777" w:rsidR="00211717" w:rsidRDefault="00211717" w:rsidP="00F754A6">
            <w:pPr>
              <w:spacing w:before="0" w:after="0" w:line="240" w:lineRule="auto"/>
            </w:pPr>
            <w:r>
              <w:t>Credits earned;</w:t>
            </w:r>
          </w:p>
          <w:p w14:paraId="2B2B546F" w14:textId="50647DFF" w:rsidR="00211717" w:rsidRDefault="00211717" w:rsidP="00F754A6">
            <w:pPr>
              <w:spacing w:before="0" w:after="0" w:line="240" w:lineRule="auto"/>
            </w:pPr>
            <w:r>
              <w:t>Student assessment data</w:t>
            </w:r>
          </w:p>
        </w:tc>
      </w:tr>
      <w:tr w:rsidR="00F754A6" w14:paraId="59535A82" w14:textId="77777777" w:rsidTr="00E023EB">
        <w:tc>
          <w:tcPr>
            <w:tcW w:w="1003" w:type="dxa"/>
          </w:tcPr>
          <w:p w14:paraId="47DA9431" w14:textId="67091B7C" w:rsidR="00F754A6" w:rsidRDefault="001B3C40" w:rsidP="0028036C">
            <w:pPr>
              <w:spacing w:before="0" w:after="0" w:line="240" w:lineRule="auto"/>
            </w:pPr>
            <w:r>
              <w:t>7</w:t>
            </w:r>
          </w:p>
        </w:tc>
        <w:tc>
          <w:tcPr>
            <w:tcW w:w="3762" w:type="dxa"/>
          </w:tcPr>
          <w:p w14:paraId="2774078D" w14:textId="6C00C7B7" w:rsidR="00F754A6" w:rsidRDefault="00F754A6" w:rsidP="0028036C">
            <w:pPr>
              <w:spacing w:before="0" w:after="0" w:line="240" w:lineRule="auto"/>
            </w:pPr>
            <w:r>
              <w:t>Nursing program</w:t>
            </w:r>
          </w:p>
        </w:tc>
        <w:tc>
          <w:tcPr>
            <w:tcW w:w="5760" w:type="dxa"/>
          </w:tcPr>
          <w:p w14:paraId="77B72C7F" w14:textId="775B71FC" w:rsidR="00F754A6" w:rsidRDefault="00F754A6" w:rsidP="00F754A6">
            <w:pPr>
              <w:spacing w:before="0" w:after="0" w:line="240" w:lineRule="auto"/>
            </w:pPr>
            <w:r>
              <w:t>Student assessments;</w:t>
            </w:r>
          </w:p>
          <w:p w14:paraId="0A30C4D7" w14:textId="326224AF" w:rsidR="00F754A6" w:rsidRDefault="00F754A6" w:rsidP="00F754A6">
            <w:pPr>
              <w:spacing w:before="0" w:after="0" w:line="240" w:lineRule="auto"/>
            </w:pPr>
            <w:r>
              <w:t>Enrollment numbers;</w:t>
            </w:r>
          </w:p>
          <w:p w14:paraId="29526758" w14:textId="218B5300" w:rsidR="00F754A6" w:rsidRDefault="00F754A6" w:rsidP="00DE1DD9">
            <w:pPr>
              <w:spacing w:before="0" w:after="0" w:line="240" w:lineRule="auto"/>
            </w:pPr>
            <w:r>
              <w:t xml:space="preserve">Industry certifications </w:t>
            </w:r>
          </w:p>
        </w:tc>
      </w:tr>
      <w:tr w:rsidR="00E023EB" w14:paraId="167AFE59" w14:textId="77777777" w:rsidTr="00E023EB">
        <w:tc>
          <w:tcPr>
            <w:tcW w:w="1003" w:type="dxa"/>
          </w:tcPr>
          <w:p w14:paraId="4F8B19B9" w14:textId="410F0A44" w:rsidR="00E023EB" w:rsidRDefault="001B3C40" w:rsidP="0028036C">
            <w:pPr>
              <w:spacing w:before="0" w:after="0" w:line="240" w:lineRule="auto"/>
            </w:pPr>
            <w:r>
              <w:t>8</w:t>
            </w:r>
          </w:p>
        </w:tc>
        <w:tc>
          <w:tcPr>
            <w:tcW w:w="3762" w:type="dxa"/>
          </w:tcPr>
          <w:p w14:paraId="2666AEDE" w14:textId="1D0905B8" w:rsidR="00E023EB" w:rsidRDefault="00E023EB" w:rsidP="0028036C">
            <w:pPr>
              <w:spacing w:before="0" w:after="0" w:line="240" w:lineRule="auto"/>
            </w:pPr>
            <w:r>
              <w:t>Ag program</w:t>
            </w:r>
          </w:p>
        </w:tc>
        <w:tc>
          <w:tcPr>
            <w:tcW w:w="5760" w:type="dxa"/>
          </w:tcPr>
          <w:p w14:paraId="7E6D445F" w14:textId="214E9B6E" w:rsidR="00DE0E28" w:rsidRDefault="00DE0E28" w:rsidP="00DE0E28">
            <w:pPr>
              <w:spacing w:before="0" w:after="0" w:line="240" w:lineRule="auto"/>
            </w:pPr>
            <w:r>
              <w:t>Student assessments;</w:t>
            </w:r>
          </w:p>
          <w:p w14:paraId="5FAD9836" w14:textId="13949AD9" w:rsidR="00F754A6" w:rsidRDefault="00F754A6" w:rsidP="00DE0E28">
            <w:pPr>
              <w:spacing w:before="0" w:after="0" w:line="240" w:lineRule="auto"/>
            </w:pPr>
            <w:r>
              <w:t>Enrollment numbers;</w:t>
            </w:r>
          </w:p>
          <w:p w14:paraId="4C4F3A43" w14:textId="2C998FB5" w:rsidR="00E023EB" w:rsidRDefault="00DE0E28" w:rsidP="00DE1DD9">
            <w:pPr>
              <w:spacing w:before="0" w:after="0" w:line="240" w:lineRule="auto"/>
            </w:pPr>
            <w:r>
              <w:t xml:space="preserve">Industry certifications </w:t>
            </w:r>
          </w:p>
        </w:tc>
      </w:tr>
      <w:tr w:rsidR="0040294E" w14:paraId="15034B75" w14:textId="77777777" w:rsidTr="00E023EB">
        <w:tc>
          <w:tcPr>
            <w:tcW w:w="1003" w:type="dxa"/>
          </w:tcPr>
          <w:p w14:paraId="24E443C5" w14:textId="5DECE359" w:rsidR="0040294E" w:rsidRDefault="001B3C40" w:rsidP="0028036C">
            <w:pPr>
              <w:spacing w:before="0" w:after="0" w:line="240" w:lineRule="auto"/>
            </w:pPr>
            <w:r>
              <w:t>9</w:t>
            </w:r>
          </w:p>
        </w:tc>
        <w:tc>
          <w:tcPr>
            <w:tcW w:w="3762" w:type="dxa"/>
          </w:tcPr>
          <w:p w14:paraId="64089BBB" w14:textId="58DE6E7C" w:rsidR="0040294E" w:rsidRDefault="0040294E" w:rsidP="0028036C">
            <w:pPr>
              <w:spacing w:before="0" w:after="0" w:line="240" w:lineRule="auto"/>
            </w:pPr>
            <w:r>
              <w:t>Providing equitable services</w:t>
            </w:r>
          </w:p>
        </w:tc>
        <w:tc>
          <w:tcPr>
            <w:tcW w:w="5760" w:type="dxa"/>
          </w:tcPr>
          <w:p w14:paraId="19BDE0D7" w14:textId="77777777" w:rsidR="0040294E" w:rsidRDefault="0040294E" w:rsidP="0028036C">
            <w:pPr>
              <w:spacing w:before="0" w:after="0" w:line="240" w:lineRule="auto"/>
            </w:pPr>
            <w:r>
              <w:t>Hot spot usage;</w:t>
            </w:r>
          </w:p>
          <w:p w14:paraId="182A85FB" w14:textId="77777777" w:rsidR="0040294E" w:rsidRDefault="0040294E" w:rsidP="0028036C">
            <w:pPr>
              <w:spacing w:before="0" w:after="0" w:line="240" w:lineRule="auto"/>
            </w:pPr>
            <w:r>
              <w:t>Passengers transported after extra learning activities;</w:t>
            </w:r>
          </w:p>
          <w:p w14:paraId="394B337E" w14:textId="1B047A9E" w:rsidR="0040294E" w:rsidRDefault="0040294E" w:rsidP="0028036C">
            <w:pPr>
              <w:spacing w:before="0" w:after="0" w:line="240" w:lineRule="auto"/>
            </w:pPr>
            <w:r>
              <w:t>Student assessment data</w:t>
            </w:r>
          </w:p>
        </w:tc>
      </w:tr>
      <w:tr w:rsidR="00E023EB" w14:paraId="72FF7F78" w14:textId="77777777" w:rsidTr="00E023EB">
        <w:tc>
          <w:tcPr>
            <w:tcW w:w="1003" w:type="dxa"/>
          </w:tcPr>
          <w:p w14:paraId="077C664A" w14:textId="76855FB4" w:rsidR="00E023EB" w:rsidRDefault="001B3C40" w:rsidP="0028036C">
            <w:pPr>
              <w:spacing w:before="0" w:after="0" w:line="240" w:lineRule="auto"/>
            </w:pPr>
            <w:r>
              <w:t>10</w:t>
            </w:r>
          </w:p>
        </w:tc>
        <w:tc>
          <w:tcPr>
            <w:tcW w:w="3762" w:type="dxa"/>
          </w:tcPr>
          <w:p w14:paraId="4A6CE313" w14:textId="19C592FB" w:rsidR="00E023EB" w:rsidRDefault="0040294E" w:rsidP="0028036C">
            <w:pPr>
              <w:spacing w:before="0" w:after="0" w:line="240" w:lineRule="auto"/>
            </w:pPr>
            <w:r>
              <w:t>Social distance on t</w:t>
            </w:r>
            <w:r w:rsidR="00E023EB">
              <w:t>ransportation</w:t>
            </w:r>
          </w:p>
        </w:tc>
        <w:tc>
          <w:tcPr>
            <w:tcW w:w="5760" w:type="dxa"/>
          </w:tcPr>
          <w:p w14:paraId="4E502099" w14:textId="2D8EEE4A" w:rsidR="00DE0E28" w:rsidRDefault="00DE0E28" w:rsidP="0028036C">
            <w:pPr>
              <w:spacing w:before="0" w:after="0" w:line="240" w:lineRule="auto"/>
            </w:pPr>
            <w:r>
              <w:t>Number of CoVID cases</w:t>
            </w:r>
          </w:p>
        </w:tc>
      </w:tr>
      <w:tr w:rsidR="00E023EB" w14:paraId="46E8A935" w14:textId="77777777" w:rsidTr="00E023EB">
        <w:tc>
          <w:tcPr>
            <w:tcW w:w="1003" w:type="dxa"/>
          </w:tcPr>
          <w:p w14:paraId="4ECA2264" w14:textId="7116372A" w:rsidR="00E023EB" w:rsidRDefault="0040294E" w:rsidP="001B3C40">
            <w:pPr>
              <w:spacing w:before="0" w:after="0" w:line="240" w:lineRule="auto"/>
            </w:pPr>
            <w:r>
              <w:t>1</w:t>
            </w:r>
            <w:r w:rsidR="001B3C40">
              <w:t>1</w:t>
            </w:r>
          </w:p>
        </w:tc>
        <w:tc>
          <w:tcPr>
            <w:tcW w:w="3762" w:type="dxa"/>
          </w:tcPr>
          <w:p w14:paraId="3B9643A6" w14:textId="697A7DF0" w:rsidR="00E023EB" w:rsidRDefault="00E023EB" w:rsidP="0028036C">
            <w:pPr>
              <w:spacing w:before="0" w:after="0" w:line="240" w:lineRule="auto"/>
            </w:pPr>
            <w:r>
              <w:t>Floor/Carpet cleaning</w:t>
            </w:r>
          </w:p>
        </w:tc>
        <w:tc>
          <w:tcPr>
            <w:tcW w:w="5760" w:type="dxa"/>
          </w:tcPr>
          <w:p w14:paraId="64AAD236" w14:textId="77777777" w:rsidR="00DE0E28" w:rsidRDefault="00DE0E28" w:rsidP="00DE0E28">
            <w:pPr>
              <w:spacing w:before="0" w:after="0" w:line="240" w:lineRule="auto"/>
            </w:pPr>
            <w:r>
              <w:t>Machine usage;</w:t>
            </w:r>
          </w:p>
          <w:p w14:paraId="0EAE11AC" w14:textId="29C343F4" w:rsidR="00E023EB" w:rsidRDefault="00DE0E28" w:rsidP="0028036C">
            <w:pPr>
              <w:spacing w:before="0" w:after="0" w:line="240" w:lineRule="auto"/>
            </w:pPr>
            <w:r>
              <w:t>Number of CoVID cases</w:t>
            </w:r>
          </w:p>
        </w:tc>
      </w:tr>
      <w:tr w:rsidR="0040294E" w14:paraId="6A29A9CA" w14:textId="77777777" w:rsidTr="00E023EB">
        <w:tc>
          <w:tcPr>
            <w:tcW w:w="1003" w:type="dxa"/>
          </w:tcPr>
          <w:p w14:paraId="3608FED2" w14:textId="47F08281" w:rsidR="0040294E" w:rsidRDefault="0040294E" w:rsidP="001B3C40">
            <w:pPr>
              <w:spacing w:before="0" w:after="0" w:line="240" w:lineRule="auto"/>
            </w:pPr>
            <w:r>
              <w:t>1</w:t>
            </w:r>
            <w:r w:rsidR="001B3C40">
              <w:t>2</w:t>
            </w:r>
          </w:p>
        </w:tc>
        <w:tc>
          <w:tcPr>
            <w:tcW w:w="3762" w:type="dxa"/>
          </w:tcPr>
          <w:p w14:paraId="12248A6B" w14:textId="653B73CF" w:rsidR="0040294E" w:rsidRDefault="0040294E" w:rsidP="0028036C">
            <w:pPr>
              <w:spacing w:before="0" w:after="0" w:line="240" w:lineRule="auto"/>
            </w:pPr>
            <w:r>
              <w:t>School cleaning/sanitizing</w:t>
            </w:r>
          </w:p>
        </w:tc>
        <w:tc>
          <w:tcPr>
            <w:tcW w:w="5760" w:type="dxa"/>
          </w:tcPr>
          <w:p w14:paraId="1EDEF354" w14:textId="689AC8A7" w:rsidR="0040294E" w:rsidRDefault="0040294E" w:rsidP="0028036C">
            <w:pPr>
              <w:spacing w:before="0" w:after="0" w:line="240" w:lineRule="auto"/>
            </w:pPr>
            <w:r>
              <w:t>Number of CoVID cases</w:t>
            </w:r>
          </w:p>
        </w:tc>
      </w:tr>
      <w:tr w:rsidR="00E023EB" w14:paraId="500AD49A" w14:textId="77777777" w:rsidTr="00E023EB">
        <w:tc>
          <w:tcPr>
            <w:tcW w:w="1003" w:type="dxa"/>
          </w:tcPr>
          <w:p w14:paraId="66B03928" w14:textId="5AE99315" w:rsidR="00E023EB" w:rsidRDefault="0040294E" w:rsidP="001B3C40">
            <w:pPr>
              <w:spacing w:before="0" w:after="0" w:line="240" w:lineRule="auto"/>
            </w:pPr>
            <w:r>
              <w:t>1</w:t>
            </w:r>
            <w:r w:rsidR="001B3C40">
              <w:t>3</w:t>
            </w:r>
          </w:p>
        </w:tc>
        <w:tc>
          <w:tcPr>
            <w:tcW w:w="3762" w:type="dxa"/>
          </w:tcPr>
          <w:p w14:paraId="118DAABF" w14:textId="477091C1" w:rsidR="00E023EB" w:rsidRDefault="00E023EB" w:rsidP="0028036C">
            <w:pPr>
              <w:spacing w:before="0" w:after="0" w:line="240" w:lineRule="auto"/>
            </w:pPr>
            <w:r>
              <w:t>Leadership technology</w:t>
            </w:r>
          </w:p>
        </w:tc>
        <w:tc>
          <w:tcPr>
            <w:tcW w:w="5760" w:type="dxa"/>
          </w:tcPr>
          <w:p w14:paraId="02DC147E" w14:textId="78F35BCB" w:rsidR="00E023EB" w:rsidRDefault="0040294E" w:rsidP="0028036C">
            <w:pPr>
              <w:spacing w:before="0" w:after="0" w:line="240" w:lineRule="auto"/>
            </w:pPr>
            <w:r>
              <w:t xml:space="preserve">Acquisition and </w:t>
            </w:r>
            <w:r w:rsidR="00DE0E28">
              <w:t>Implementation</w:t>
            </w:r>
          </w:p>
        </w:tc>
      </w:tr>
      <w:tr w:rsidR="00E023EB" w14:paraId="1C0B90C4" w14:textId="77777777" w:rsidTr="00E023EB">
        <w:tc>
          <w:tcPr>
            <w:tcW w:w="1003" w:type="dxa"/>
          </w:tcPr>
          <w:p w14:paraId="3EFFEA60" w14:textId="73D81420" w:rsidR="00E023EB" w:rsidRDefault="0040294E" w:rsidP="001B3C40">
            <w:pPr>
              <w:spacing w:before="0" w:after="0" w:line="240" w:lineRule="auto"/>
            </w:pPr>
            <w:r>
              <w:t>1</w:t>
            </w:r>
            <w:r w:rsidR="001B3C40">
              <w:t>4</w:t>
            </w:r>
          </w:p>
        </w:tc>
        <w:tc>
          <w:tcPr>
            <w:tcW w:w="3762" w:type="dxa"/>
          </w:tcPr>
          <w:p w14:paraId="7ACF2802" w14:textId="717ECF67" w:rsidR="00E023EB" w:rsidRDefault="00E023EB" w:rsidP="0028036C">
            <w:pPr>
              <w:spacing w:before="0" w:after="0" w:line="240" w:lineRule="auto"/>
            </w:pPr>
            <w:r>
              <w:t>Student computer replacement</w:t>
            </w:r>
          </w:p>
        </w:tc>
        <w:tc>
          <w:tcPr>
            <w:tcW w:w="5760" w:type="dxa"/>
          </w:tcPr>
          <w:p w14:paraId="783ECB56" w14:textId="3D3F25A5" w:rsidR="00E023EB" w:rsidRDefault="0040294E" w:rsidP="0028036C">
            <w:pPr>
              <w:spacing w:before="0" w:after="0" w:line="240" w:lineRule="auto"/>
            </w:pPr>
            <w:r>
              <w:t xml:space="preserve">Acquisition and </w:t>
            </w:r>
            <w:r w:rsidR="00DE0E28">
              <w:t>Implementation</w:t>
            </w:r>
          </w:p>
        </w:tc>
      </w:tr>
      <w:tr w:rsidR="00E023EB" w14:paraId="250C04AB" w14:textId="77777777" w:rsidTr="00E023EB">
        <w:tc>
          <w:tcPr>
            <w:tcW w:w="1003" w:type="dxa"/>
          </w:tcPr>
          <w:p w14:paraId="64A5221E" w14:textId="7E350E78" w:rsidR="00E023EB" w:rsidRDefault="00E023EB" w:rsidP="001B3C40">
            <w:pPr>
              <w:spacing w:before="0" w:after="0" w:line="240" w:lineRule="auto"/>
            </w:pPr>
            <w:r>
              <w:lastRenderedPageBreak/>
              <w:t>1</w:t>
            </w:r>
            <w:r w:rsidR="001B3C40">
              <w:t>5</w:t>
            </w:r>
          </w:p>
        </w:tc>
        <w:tc>
          <w:tcPr>
            <w:tcW w:w="3762" w:type="dxa"/>
          </w:tcPr>
          <w:p w14:paraId="2E1ABECD" w14:textId="73F0F1DC" w:rsidR="00E023EB" w:rsidRDefault="00A23CD8" w:rsidP="0028036C">
            <w:pPr>
              <w:spacing w:before="0" w:after="0" w:line="240" w:lineRule="auto"/>
            </w:pPr>
            <w:r>
              <w:t>Attendance Officer</w:t>
            </w:r>
          </w:p>
        </w:tc>
        <w:tc>
          <w:tcPr>
            <w:tcW w:w="5760" w:type="dxa"/>
          </w:tcPr>
          <w:p w14:paraId="4AC0C8D7" w14:textId="218FAAC5" w:rsidR="00E023EB" w:rsidRDefault="00DE0E28" w:rsidP="0028036C">
            <w:pPr>
              <w:spacing w:before="0" w:after="0" w:line="240" w:lineRule="auto"/>
            </w:pPr>
            <w:r>
              <w:t>Number of unexcused absences in each school (disaggregated);</w:t>
            </w:r>
          </w:p>
          <w:p w14:paraId="53169982" w14:textId="69F099D9" w:rsidR="00DE0E28" w:rsidRDefault="00DE0E28" w:rsidP="0028036C">
            <w:pPr>
              <w:spacing w:before="0" w:after="0" w:line="240" w:lineRule="auto"/>
            </w:pPr>
            <w:r>
              <w:t>Reduction in Truancy petitions</w:t>
            </w:r>
          </w:p>
        </w:tc>
      </w:tr>
      <w:tr w:rsidR="0040294E" w14:paraId="103432C5" w14:textId="77777777" w:rsidTr="00E023EB">
        <w:tc>
          <w:tcPr>
            <w:tcW w:w="1003" w:type="dxa"/>
          </w:tcPr>
          <w:p w14:paraId="4BBF2129" w14:textId="064EEDA5" w:rsidR="0040294E" w:rsidRDefault="0040294E" w:rsidP="001B3C40">
            <w:pPr>
              <w:spacing w:before="0" w:after="0" w:line="240" w:lineRule="auto"/>
            </w:pPr>
            <w:r>
              <w:t>1</w:t>
            </w:r>
            <w:r w:rsidR="001B3C40">
              <w:t>6</w:t>
            </w:r>
          </w:p>
        </w:tc>
        <w:tc>
          <w:tcPr>
            <w:tcW w:w="3762" w:type="dxa"/>
          </w:tcPr>
          <w:p w14:paraId="7E680F83" w14:textId="6FC50F50" w:rsidR="0040294E" w:rsidRDefault="0040294E" w:rsidP="0040294E">
            <w:pPr>
              <w:spacing w:before="0" w:after="0" w:line="240" w:lineRule="auto"/>
            </w:pPr>
            <w:r>
              <w:t>PECS Roof Repair</w:t>
            </w:r>
          </w:p>
        </w:tc>
        <w:tc>
          <w:tcPr>
            <w:tcW w:w="5760" w:type="dxa"/>
          </w:tcPr>
          <w:p w14:paraId="79280AD3" w14:textId="75E95F67" w:rsidR="0040294E" w:rsidRDefault="0040294E" w:rsidP="0040294E">
            <w:pPr>
              <w:spacing w:before="0" w:after="0" w:line="240" w:lineRule="auto"/>
            </w:pPr>
            <w:r>
              <w:t>Completed</w:t>
            </w:r>
          </w:p>
        </w:tc>
      </w:tr>
      <w:tr w:rsidR="0040294E" w14:paraId="5802DA8F" w14:textId="77777777" w:rsidTr="00E023EB">
        <w:tc>
          <w:tcPr>
            <w:tcW w:w="1003" w:type="dxa"/>
          </w:tcPr>
          <w:p w14:paraId="1A85EF3B" w14:textId="3FBF90F0" w:rsidR="0040294E" w:rsidRDefault="0040294E" w:rsidP="001B3C40">
            <w:pPr>
              <w:spacing w:before="0" w:after="0" w:line="240" w:lineRule="auto"/>
            </w:pPr>
            <w:r>
              <w:t>1</w:t>
            </w:r>
            <w:r w:rsidR="001B3C40">
              <w:t>7</w:t>
            </w:r>
          </w:p>
        </w:tc>
        <w:tc>
          <w:tcPr>
            <w:tcW w:w="3762" w:type="dxa"/>
          </w:tcPr>
          <w:p w14:paraId="1F376F38" w14:textId="26CC2471" w:rsidR="0040294E" w:rsidRDefault="0040294E" w:rsidP="0040294E">
            <w:pPr>
              <w:spacing w:before="0" w:after="0" w:line="240" w:lineRule="auto"/>
            </w:pPr>
            <w:r>
              <w:t>Ventilation repair</w:t>
            </w:r>
          </w:p>
        </w:tc>
        <w:tc>
          <w:tcPr>
            <w:tcW w:w="5760" w:type="dxa"/>
          </w:tcPr>
          <w:p w14:paraId="2CB28772" w14:textId="7C3785AF" w:rsidR="0040294E" w:rsidRDefault="0040294E" w:rsidP="0040294E">
            <w:pPr>
              <w:spacing w:before="0" w:after="0" w:line="240" w:lineRule="auto"/>
            </w:pPr>
            <w:r>
              <w:t>Implementation</w:t>
            </w:r>
          </w:p>
        </w:tc>
      </w:tr>
      <w:tr w:rsidR="0040294E" w14:paraId="4DEE0040" w14:textId="77777777" w:rsidTr="00E023EB">
        <w:tc>
          <w:tcPr>
            <w:tcW w:w="1003" w:type="dxa"/>
          </w:tcPr>
          <w:p w14:paraId="5C5B9006" w14:textId="513FB66F" w:rsidR="0040294E" w:rsidRDefault="0040294E" w:rsidP="001B3C40">
            <w:pPr>
              <w:spacing w:before="0" w:after="0" w:line="240" w:lineRule="auto"/>
            </w:pPr>
            <w:r>
              <w:t>1</w:t>
            </w:r>
            <w:r w:rsidR="001B3C40">
              <w:t>8</w:t>
            </w:r>
          </w:p>
        </w:tc>
        <w:tc>
          <w:tcPr>
            <w:tcW w:w="3762" w:type="dxa"/>
          </w:tcPr>
          <w:p w14:paraId="3FB12C7E" w14:textId="1C4D36F3" w:rsidR="0040294E" w:rsidRDefault="0040294E" w:rsidP="0040294E">
            <w:pPr>
              <w:spacing w:before="0" w:after="0" w:line="240" w:lineRule="auto"/>
            </w:pPr>
            <w:r>
              <w:t>Teacher recruitment</w:t>
            </w:r>
          </w:p>
        </w:tc>
        <w:tc>
          <w:tcPr>
            <w:tcW w:w="5760" w:type="dxa"/>
          </w:tcPr>
          <w:p w14:paraId="0B04B059" w14:textId="273083F0" w:rsidR="0040294E" w:rsidRDefault="0040294E" w:rsidP="0040294E">
            <w:pPr>
              <w:spacing w:before="0" w:after="0" w:line="240" w:lineRule="auto"/>
            </w:pPr>
            <w:r>
              <w:t>Number of applications/new hires</w:t>
            </w:r>
          </w:p>
        </w:tc>
      </w:tr>
      <w:tr w:rsidR="0040294E" w14:paraId="6B50B1B8" w14:textId="77777777" w:rsidTr="00E023EB">
        <w:tc>
          <w:tcPr>
            <w:tcW w:w="1003" w:type="dxa"/>
          </w:tcPr>
          <w:p w14:paraId="37C631F1" w14:textId="5A69A57D" w:rsidR="0040294E" w:rsidRDefault="0040294E" w:rsidP="001B3C40">
            <w:pPr>
              <w:spacing w:before="0" w:after="0" w:line="240" w:lineRule="auto"/>
            </w:pPr>
            <w:r>
              <w:t>1</w:t>
            </w:r>
            <w:r w:rsidR="001B3C40">
              <w:t>9</w:t>
            </w:r>
          </w:p>
        </w:tc>
        <w:tc>
          <w:tcPr>
            <w:tcW w:w="3762" w:type="dxa"/>
          </w:tcPr>
          <w:p w14:paraId="4976ACDD" w14:textId="7D7255F8" w:rsidR="0040294E" w:rsidRDefault="0040294E" w:rsidP="0040294E">
            <w:pPr>
              <w:spacing w:before="0" w:after="0" w:line="240" w:lineRule="auto"/>
            </w:pPr>
            <w:r>
              <w:t>Indirect Costs</w:t>
            </w:r>
          </w:p>
        </w:tc>
        <w:tc>
          <w:tcPr>
            <w:tcW w:w="5760" w:type="dxa"/>
          </w:tcPr>
          <w:p w14:paraId="68D26A9B" w14:textId="71935D00" w:rsidR="0040294E" w:rsidRDefault="0040294E" w:rsidP="0040294E">
            <w:pPr>
              <w:spacing w:before="0" w:after="0" w:line="240" w:lineRule="auto"/>
            </w:pPr>
            <w:r>
              <w:t>N/A</w:t>
            </w:r>
          </w:p>
        </w:tc>
      </w:tr>
    </w:tbl>
    <w:p w14:paraId="49C49988" w14:textId="77777777" w:rsidR="00E023EB" w:rsidRPr="00306F28" w:rsidRDefault="00E023EB" w:rsidP="0028036C">
      <w:pPr>
        <w:spacing w:before="0" w:after="0" w:line="240" w:lineRule="auto"/>
      </w:pPr>
    </w:p>
    <w:p w14:paraId="7A708106" w14:textId="1E59AC07" w:rsidR="00A76872" w:rsidRPr="00542ED3" w:rsidRDefault="00DE0E28" w:rsidP="00A76872">
      <w:pPr>
        <w:spacing w:before="0" w:after="0" w:line="240" w:lineRule="auto"/>
      </w:pPr>
      <w:r w:rsidRPr="00542ED3">
        <w:t xml:space="preserve">Should there be </w:t>
      </w:r>
      <w:r w:rsidR="00542ED3" w:rsidRPr="00542ED3">
        <w:t>an</w:t>
      </w:r>
      <w:r w:rsidRPr="00542ED3">
        <w:t xml:space="preserve"> issu</w:t>
      </w:r>
      <w:r w:rsidR="00542ED3" w:rsidRPr="00542ED3">
        <w:t xml:space="preserve">e identified by the committee, the Coordinator for Grants will investigate to determine the cause of the issue and provide options for how to resolve the problem.  </w:t>
      </w:r>
      <w:r w:rsidR="00542ED3">
        <w:t>This will be on the agenda for the next meeting and each meeting ther</w:t>
      </w:r>
      <w:r w:rsidR="00F121A2">
        <w:t xml:space="preserve">eafter until we have improved our processes so the intervention is effective (done with fidelity) or possibly changing interventions if </w:t>
      </w:r>
      <w:r w:rsidR="0040294E">
        <w:t>needed.</w:t>
      </w:r>
    </w:p>
    <w:p w14:paraId="2C452E02" w14:textId="77777777" w:rsidR="00DE0E28" w:rsidRPr="00A76872" w:rsidRDefault="00DE0E28"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03AE4DA8" w:rsidR="00805698" w:rsidRPr="00805698" w:rsidRDefault="0089262F" w:rsidP="0028036C">
      <w:pPr>
        <w:spacing w:before="0" w:after="0" w:line="240" w:lineRule="auto"/>
      </w:pPr>
      <w:sdt>
        <w:sdtPr>
          <w:rPr>
            <w:b/>
            <w:sz w:val="22"/>
          </w:rPr>
          <w:id w:val="1092123258"/>
          <w14:checkbox>
            <w14:checked w14:val="1"/>
            <w14:checkedState w14:val="2612" w14:font="MS Gothic"/>
            <w14:uncheckedState w14:val="2610" w14:font="MS Gothic"/>
          </w14:checkbox>
        </w:sdtPr>
        <w:sdtContent>
          <w:r w:rsidR="000207CE">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0028036C">
      <w:pPr>
        <w:spacing w:before="0" w:after="0" w:line="240" w:lineRule="auto"/>
        <w:rPr>
          <w:b/>
        </w:rPr>
      </w:pPr>
    </w:p>
    <w:p w14:paraId="47069919" w14:textId="77777777" w:rsidR="00805698" w:rsidRDefault="00805698" w:rsidP="0028036C">
      <w:pPr>
        <w:spacing w:before="0" w:after="0" w:line="240" w:lineRule="auto"/>
        <w:rPr>
          <w:b/>
        </w:rPr>
      </w:pPr>
    </w:p>
    <w:p w14:paraId="42044423" w14:textId="77777777" w:rsidR="009504D0" w:rsidRDefault="009504D0">
      <w:pPr>
        <w:spacing w:before="0" w:after="200"/>
        <w:rPr>
          <w:rFonts w:eastAsia="Calibri"/>
          <w:b/>
        </w:rPr>
      </w:pPr>
      <w:r>
        <w:rPr>
          <w:rFonts w:eastAsia="Calibri"/>
          <w:b/>
        </w:rPr>
        <w:br w:type="page"/>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lastRenderedPageBreak/>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69D90118" w:rsidR="00945037" w:rsidRDefault="0089262F"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Content>
          <w:r w:rsidR="000207CE">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4914DA25" w:rsidR="001E7E4A" w:rsidRDefault="0089262F"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Content>
          <w:r w:rsidR="000207CE">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151DCC1B" w:rsidR="001E7E4A" w:rsidRDefault="0089262F"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Content>
          <w:r w:rsidR="000207CE">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6AB1057D" w:rsidR="00090090" w:rsidRDefault="0089262F"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Content>
          <w:r w:rsidR="000207CE">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37A24C82" w:rsidR="00405248" w:rsidRDefault="0089262F"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Content>
          <w:r w:rsidR="000207CE">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2EA8F02F" w:rsidR="001E7E4A" w:rsidRDefault="0089262F"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Content>
          <w:r w:rsidR="000207CE">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w:t>
      </w:r>
      <w:proofErr w:type="spellStart"/>
      <w:r w:rsidR="00090090" w:rsidRPr="00D30531">
        <w:rPr>
          <w:szCs w:val="24"/>
        </w:rPr>
        <w:t>i</w:t>
      </w:r>
      <w:proofErr w:type="spellEnd"/>
      <w:r w:rsidR="00090090" w:rsidRPr="00D30531">
        <w:rPr>
          <w:szCs w:val="24"/>
        </w:rPr>
        <w:t>)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lastRenderedPageBreak/>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22E7FA7A" w:rsidR="00944CE0" w:rsidRPr="008532E3" w:rsidRDefault="000207CE" w:rsidP="00F4642B">
            <w:pPr>
              <w:pStyle w:val="NoSpacing"/>
              <w:rPr>
                <w:sz w:val="36"/>
                <w:szCs w:val="24"/>
              </w:rPr>
            </w:pPr>
            <w:r>
              <w:rPr>
                <w:sz w:val="36"/>
                <w:szCs w:val="24"/>
              </w:rPr>
              <w:t>Gary Breakfield</w:t>
            </w:r>
            <w:r w:rsidR="00542ED3">
              <w:rPr>
                <w:sz w:val="36"/>
                <w:szCs w:val="24"/>
              </w:rPr>
              <w:t>, Coordinator, Grants/Federal Programs</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5A4081B4" w:rsidR="00944CE0" w:rsidRPr="008532E3" w:rsidRDefault="000207CE" w:rsidP="00F4642B">
            <w:pPr>
              <w:pStyle w:val="NoSpacing"/>
              <w:rPr>
                <w:sz w:val="36"/>
                <w:szCs w:val="24"/>
              </w:rPr>
            </w:pPr>
            <w:r>
              <w:rPr>
                <w:sz w:val="36"/>
                <w:szCs w:val="24"/>
              </w:rPr>
              <w:t>(863) 946-2083; gary.breakfield@glades-schools.org</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20"/>
      <w:footerReference w:type="default" r:id="rId21"/>
      <w:footerReference w:type="first" r:id="rId22"/>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355C8" w14:textId="77777777" w:rsidR="0023281D" w:rsidRDefault="0023281D" w:rsidP="00AC24B8">
      <w:r>
        <w:separator/>
      </w:r>
    </w:p>
  </w:endnote>
  <w:endnote w:type="continuationSeparator" w:id="0">
    <w:p w14:paraId="0CB8DC90" w14:textId="77777777" w:rsidR="0023281D" w:rsidRDefault="0023281D"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C032F" w14:textId="77777777" w:rsidR="008C64B3" w:rsidRPr="00CA6651" w:rsidRDefault="008C64B3"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8C64B3" w:rsidRPr="00AD5EF6" w:rsidRDefault="008C64B3" w:rsidP="00CA6651">
    <w:pPr>
      <w:pStyle w:val="NoSpacing"/>
      <w:rPr>
        <w:sz w:val="8"/>
      </w:rPr>
    </w:pPr>
  </w:p>
  <w:p w14:paraId="0BAE976E" w14:textId="1A041A74" w:rsidR="008C64B3" w:rsidRDefault="008C64B3" w:rsidP="00CA6651">
    <w:pPr>
      <w:pStyle w:val="NoSpacing"/>
    </w:pPr>
    <w:r w:rsidRPr="00340764">
      <w:rPr>
        <w:sz w:val="22"/>
      </w:rPr>
      <w:t xml:space="preserve">[District] – Page </w:t>
    </w:r>
    <w:r w:rsidRPr="00340764">
      <w:rPr>
        <w:sz w:val="22"/>
      </w:rPr>
      <w:fldChar w:fldCharType="begin"/>
    </w:r>
    <w:r w:rsidRPr="00340764">
      <w:rPr>
        <w:sz w:val="22"/>
      </w:rPr>
      <w:instrText xml:space="preserve"> PAGE   \* MERGEFORMAT </w:instrText>
    </w:r>
    <w:r w:rsidRPr="00340764">
      <w:rPr>
        <w:sz w:val="22"/>
      </w:rPr>
      <w:fldChar w:fldCharType="separate"/>
    </w:r>
    <w:r w:rsidR="00461589">
      <w:rPr>
        <w:noProof/>
        <w:sz w:val="22"/>
      </w:rPr>
      <w:t>23</w:t>
    </w:r>
    <w:r w:rsidRPr="00340764">
      <w:rPr>
        <w:noProof/>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ADEA" w14:textId="1068CB95" w:rsidR="008C64B3" w:rsidRPr="00862BD5" w:rsidRDefault="008C64B3"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032F0" w14:textId="77777777" w:rsidR="0023281D" w:rsidRDefault="0023281D" w:rsidP="00AC24B8">
      <w:r>
        <w:separator/>
      </w:r>
    </w:p>
  </w:footnote>
  <w:footnote w:type="continuationSeparator" w:id="0">
    <w:p w14:paraId="53CCA367" w14:textId="77777777" w:rsidR="0023281D" w:rsidRDefault="0023281D" w:rsidP="00AC24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D9B65" w14:textId="351547A2" w:rsidR="008C64B3" w:rsidRDefault="008C64B3" w:rsidP="00F67BF1">
    <w:pPr>
      <w:pStyle w:val="Header"/>
      <w:spacing w:before="0" w:after="0" w:line="240" w:lineRule="auto"/>
      <w:jc w:val="center"/>
      <w:rPr>
        <w:b/>
      </w:rPr>
    </w:pPr>
    <w:r>
      <w:rPr>
        <w:b/>
      </w:rPr>
      <w:t xml:space="preserve"> </w:t>
    </w:r>
  </w:p>
  <w:p w14:paraId="09F7CB4E" w14:textId="0166B941" w:rsidR="008C64B3" w:rsidRDefault="008C64B3" w:rsidP="00F405C2">
    <w:pPr>
      <w:pStyle w:val="Footer"/>
      <w:tabs>
        <w:tab w:val="clear" w:pos="4320"/>
        <w:tab w:val="clear" w:pos="8640"/>
      </w:tabs>
      <w:spacing w:before="0" w:after="0" w:line="240" w:lineRule="auto"/>
      <w:jc w:val="center"/>
    </w:pPr>
    <w:r>
      <w:t>2021-24 American Rescue Plan (ARP) Elementary and Secondary School Emergency Relief</w:t>
    </w:r>
  </w:p>
  <w:p w14:paraId="688F2EC1" w14:textId="5D547960" w:rsidR="008C64B3" w:rsidRPr="00D831FA" w:rsidRDefault="008C64B3" w:rsidP="00F405C2">
    <w:pPr>
      <w:pStyle w:val="Footer"/>
      <w:tabs>
        <w:tab w:val="clear" w:pos="4320"/>
        <w:tab w:val="clear" w:pos="8640"/>
      </w:tabs>
      <w:spacing w:before="0" w:after="0" w:line="240" w:lineRule="auto"/>
      <w:jc w:val="center"/>
      <w:rPr>
        <w:i/>
        <w:sz w:val="20"/>
      </w:rPr>
    </w:pPr>
    <w:r>
      <w:t xml:space="preserve"> (ESSER) Fund LEA Plan, Application and Assurances</w:t>
    </w:r>
  </w:p>
  <w:p w14:paraId="5801A3BD" w14:textId="77777777" w:rsidR="008C64B3" w:rsidRPr="006F79C5" w:rsidRDefault="008C64B3"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19A"/>
    <w:multiLevelType w:val="hybridMultilevel"/>
    <w:tmpl w:val="F332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9201A3"/>
    <w:multiLevelType w:val="hybridMultilevel"/>
    <w:tmpl w:val="F2DA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A065300"/>
    <w:multiLevelType w:val="hybridMultilevel"/>
    <w:tmpl w:val="C954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2"/>
  </w:num>
  <w:num w:numId="4">
    <w:abstractNumId w:val="1"/>
  </w:num>
  <w:num w:numId="5">
    <w:abstractNumId w:val="10"/>
  </w:num>
  <w:num w:numId="6">
    <w:abstractNumId w:val="11"/>
  </w:num>
  <w:num w:numId="7">
    <w:abstractNumId w:val="13"/>
  </w:num>
  <w:num w:numId="8">
    <w:abstractNumId w:val="3"/>
  </w:num>
  <w:num w:numId="9">
    <w:abstractNumId w:val="14"/>
  </w:num>
  <w:num w:numId="10">
    <w:abstractNumId w:val="5"/>
  </w:num>
  <w:num w:numId="11">
    <w:abstractNumId w:val="4"/>
  </w:num>
  <w:num w:numId="12">
    <w:abstractNumId w:val="7"/>
  </w:num>
  <w:num w:numId="13">
    <w:abstractNumId w:val="6"/>
  </w:num>
  <w:num w:numId="14">
    <w:abstractNumId w:val="16"/>
  </w:num>
  <w:num w:numId="15">
    <w:abstractNumId w:val="8"/>
  </w:num>
  <w:num w:numId="16">
    <w:abstractNumId w:val="12"/>
  </w:num>
  <w:num w:numId="1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5D4780"/>
    <w:rsid w:val="00002BF7"/>
    <w:rsid w:val="000037CD"/>
    <w:rsid w:val="00004805"/>
    <w:rsid w:val="000049A5"/>
    <w:rsid w:val="00006758"/>
    <w:rsid w:val="00006DAC"/>
    <w:rsid w:val="0000717D"/>
    <w:rsid w:val="00012868"/>
    <w:rsid w:val="00013C3E"/>
    <w:rsid w:val="000162B1"/>
    <w:rsid w:val="0001693B"/>
    <w:rsid w:val="000207CE"/>
    <w:rsid w:val="000208B3"/>
    <w:rsid w:val="00021022"/>
    <w:rsid w:val="00023359"/>
    <w:rsid w:val="000241F8"/>
    <w:rsid w:val="0002463B"/>
    <w:rsid w:val="00024C9E"/>
    <w:rsid w:val="00024D41"/>
    <w:rsid w:val="00024D5B"/>
    <w:rsid w:val="0002710B"/>
    <w:rsid w:val="0002773A"/>
    <w:rsid w:val="0003040A"/>
    <w:rsid w:val="00030434"/>
    <w:rsid w:val="00032CE6"/>
    <w:rsid w:val="00032EAB"/>
    <w:rsid w:val="000364FB"/>
    <w:rsid w:val="00036A4F"/>
    <w:rsid w:val="00037546"/>
    <w:rsid w:val="00045809"/>
    <w:rsid w:val="000475FE"/>
    <w:rsid w:val="00047FB0"/>
    <w:rsid w:val="00050240"/>
    <w:rsid w:val="00052601"/>
    <w:rsid w:val="0005271E"/>
    <w:rsid w:val="000552DA"/>
    <w:rsid w:val="000560E0"/>
    <w:rsid w:val="00056B46"/>
    <w:rsid w:val="00060314"/>
    <w:rsid w:val="00061639"/>
    <w:rsid w:val="000619D2"/>
    <w:rsid w:val="00061E03"/>
    <w:rsid w:val="00062A1B"/>
    <w:rsid w:val="00063890"/>
    <w:rsid w:val="00063E7D"/>
    <w:rsid w:val="0006532A"/>
    <w:rsid w:val="000653D5"/>
    <w:rsid w:val="000700F3"/>
    <w:rsid w:val="000701C3"/>
    <w:rsid w:val="000742B9"/>
    <w:rsid w:val="000743C2"/>
    <w:rsid w:val="000743D1"/>
    <w:rsid w:val="00075095"/>
    <w:rsid w:val="00075DDB"/>
    <w:rsid w:val="000764F1"/>
    <w:rsid w:val="00077B6A"/>
    <w:rsid w:val="00084301"/>
    <w:rsid w:val="00084D3F"/>
    <w:rsid w:val="00086D9B"/>
    <w:rsid w:val="000876CE"/>
    <w:rsid w:val="00087844"/>
    <w:rsid w:val="00090090"/>
    <w:rsid w:val="0009114D"/>
    <w:rsid w:val="00091693"/>
    <w:rsid w:val="00093B3D"/>
    <w:rsid w:val="00093C94"/>
    <w:rsid w:val="000944D7"/>
    <w:rsid w:val="00095C09"/>
    <w:rsid w:val="0009713D"/>
    <w:rsid w:val="0009729A"/>
    <w:rsid w:val="00097479"/>
    <w:rsid w:val="00097896"/>
    <w:rsid w:val="00097F43"/>
    <w:rsid w:val="000A1597"/>
    <w:rsid w:val="000A28A6"/>
    <w:rsid w:val="000A5CA0"/>
    <w:rsid w:val="000B1206"/>
    <w:rsid w:val="000B1FED"/>
    <w:rsid w:val="000B2B7D"/>
    <w:rsid w:val="000B3E3C"/>
    <w:rsid w:val="000B4764"/>
    <w:rsid w:val="000B771A"/>
    <w:rsid w:val="000B7A82"/>
    <w:rsid w:val="000C0758"/>
    <w:rsid w:val="000C308E"/>
    <w:rsid w:val="000C3FFF"/>
    <w:rsid w:val="000C42D6"/>
    <w:rsid w:val="000C4551"/>
    <w:rsid w:val="000C5648"/>
    <w:rsid w:val="000D04E8"/>
    <w:rsid w:val="000D0C69"/>
    <w:rsid w:val="000D0CD7"/>
    <w:rsid w:val="000D10A7"/>
    <w:rsid w:val="000D1943"/>
    <w:rsid w:val="000D2722"/>
    <w:rsid w:val="000D32D2"/>
    <w:rsid w:val="000D4AEF"/>
    <w:rsid w:val="000D7130"/>
    <w:rsid w:val="000D735B"/>
    <w:rsid w:val="000D7577"/>
    <w:rsid w:val="000E0465"/>
    <w:rsid w:val="000E0D56"/>
    <w:rsid w:val="000E0E12"/>
    <w:rsid w:val="000E344A"/>
    <w:rsid w:val="000E4979"/>
    <w:rsid w:val="000E6D01"/>
    <w:rsid w:val="000F004C"/>
    <w:rsid w:val="000F072F"/>
    <w:rsid w:val="000F1914"/>
    <w:rsid w:val="000F1B8F"/>
    <w:rsid w:val="000F1CB3"/>
    <w:rsid w:val="000F5146"/>
    <w:rsid w:val="000F56FE"/>
    <w:rsid w:val="000F7FB0"/>
    <w:rsid w:val="00103BC8"/>
    <w:rsid w:val="00105CCA"/>
    <w:rsid w:val="00107C08"/>
    <w:rsid w:val="0011096F"/>
    <w:rsid w:val="0011248F"/>
    <w:rsid w:val="001127BA"/>
    <w:rsid w:val="0011371B"/>
    <w:rsid w:val="001147DC"/>
    <w:rsid w:val="0011522C"/>
    <w:rsid w:val="00115393"/>
    <w:rsid w:val="00115534"/>
    <w:rsid w:val="0011780A"/>
    <w:rsid w:val="0012068D"/>
    <w:rsid w:val="00120776"/>
    <w:rsid w:val="001207F2"/>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5487"/>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57B57"/>
    <w:rsid w:val="001608A4"/>
    <w:rsid w:val="001611E1"/>
    <w:rsid w:val="00161A05"/>
    <w:rsid w:val="00163471"/>
    <w:rsid w:val="0016429D"/>
    <w:rsid w:val="00164E38"/>
    <w:rsid w:val="00165E8C"/>
    <w:rsid w:val="00167DD1"/>
    <w:rsid w:val="00170A36"/>
    <w:rsid w:val="00171597"/>
    <w:rsid w:val="00173733"/>
    <w:rsid w:val="00174E45"/>
    <w:rsid w:val="0017584C"/>
    <w:rsid w:val="001765AB"/>
    <w:rsid w:val="001767E5"/>
    <w:rsid w:val="0017723D"/>
    <w:rsid w:val="0018049A"/>
    <w:rsid w:val="00180564"/>
    <w:rsid w:val="00184142"/>
    <w:rsid w:val="0018529B"/>
    <w:rsid w:val="00190B6F"/>
    <w:rsid w:val="00190C2F"/>
    <w:rsid w:val="001913CC"/>
    <w:rsid w:val="001915B5"/>
    <w:rsid w:val="00193FB3"/>
    <w:rsid w:val="0019535D"/>
    <w:rsid w:val="001955DE"/>
    <w:rsid w:val="001967F2"/>
    <w:rsid w:val="001A0E60"/>
    <w:rsid w:val="001A1D02"/>
    <w:rsid w:val="001A2625"/>
    <w:rsid w:val="001A2711"/>
    <w:rsid w:val="001A3095"/>
    <w:rsid w:val="001A4670"/>
    <w:rsid w:val="001A4F4A"/>
    <w:rsid w:val="001A7DBD"/>
    <w:rsid w:val="001B23F4"/>
    <w:rsid w:val="001B2458"/>
    <w:rsid w:val="001B2806"/>
    <w:rsid w:val="001B3C40"/>
    <w:rsid w:val="001B5590"/>
    <w:rsid w:val="001B5EEE"/>
    <w:rsid w:val="001B6BAE"/>
    <w:rsid w:val="001B7741"/>
    <w:rsid w:val="001C1849"/>
    <w:rsid w:val="001C2990"/>
    <w:rsid w:val="001C5C0D"/>
    <w:rsid w:val="001C79A9"/>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7E4A"/>
    <w:rsid w:val="001F2F74"/>
    <w:rsid w:val="001F43DB"/>
    <w:rsid w:val="001F66C4"/>
    <w:rsid w:val="001F6CEA"/>
    <w:rsid w:val="001F77AB"/>
    <w:rsid w:val="002041B1"/>
    <w:rsid w:val="00205225"/>
    <w:rsid w:val="00205C59"/>
    <w:rsid w:val="00207565"/>
    <w:rsid w:val="00207DBC"/>
    <w:rsid w:val="002102E1"/>
    <w:rsid w:val="00210C13"/>
    <w:rsid w:val="00211717"/>
    <w:rsid w:val="002119D5"/>
    <w:rsid w:val="00213DAB"/>
    <w:rsid w:val="002140A1"/>
    <w:rsid w:val="002147A5"/>
    <w:rsid w:val="00217114"/>
    <w:rsid w:val="0022228D"/>
    <w:rsid w:val="0022417F"/>
    <w:rsid w:val="0022509F"/>
    <w:rsid w:val="00225484"/>
    <w:rsid w:val="00225EF4"/>
    <w:rsid w:val="00226471"/>
    <w:rsid w:val="0023135B"/>
    <w:rsid w:val="00231784"/>
    <w:rsid w:val="0023188E"/>
    <w:rsid w:val="00232362"/>
    <w:rsid w:val="002324DD"/>
    <w:rsid w:val="0023281D"/>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60486"/>
    <w:rsid w:val="00260CD3"/>
    <w:rsid w:val="00260F05"/>
    <w:rsid w:val="00262600"/>
    <w:rsid w:val="00263B95"/>
    <w:rsid w:val="00265DA3"/>
    <w:rsid w:val="0026657A"/>
    <w:rsid w:val="00267232"/>
    <w:rsid w:val="002723A9"/>
    <w:rsid w:val="00275B8C"/>
    <w:rsid w:val="00276C1D"/>
    <w:rsid w:val="0028036C"/>
    <w:rsid w:val="00281DD0"/>
    <w:rsid w:val="00282891"/>
    <w:rsid w:val="002833A0"/>
    <w:rsid w:val="00283E90"/>
    <w:rsid w:val="0028568C"/>
    <w:rsid w:val="0028606D"/>
    <w:rsid w:val="00286628"/>
    <w:rsid w:val="002867B3"/>
    <w:rsid w:val="0029002B"/>
    <w:rsid w:val="00291186"/>
    <w:rsid w:val="00291FC9"/>
    <w:rsid w:val="00292A91"/>
    <w:rsid w:val="002942C0"/>
    <w:rsid w:val="0029499E"/>
    <w:rsid w:val="00296BEF"/>
    <w:rsid w:val="00297A9F"/>
    <w:rsid w:val="002A0114"/>
    <w:rsid w:val="002A065F"/>
    <w:rsid w:val="002A09E8"/>
    <w:rsid w:val="002A2007"/>
    <w:rsid w:val="002A431A"/>
    <w:rsid w:val="002A4DB7"/>
    <w:rsid w:val="002A4FB4"/>
    <w:rsid w:val="002A5859"/>
    <w:rsid w:val="002A63A5"/>
    <w:rsid w:val="002A7149"/>
    <w:rsid w:val="002B06C0"/>
    <w:rsid w:val="002B142A"/>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7067"/>
    <w:rsid w:val="002D7758"/>
    <w:rsid w:val="002E3051"/>
    <w:rsid w:val="002E4FF9"/>
    <w:rsid w:val="002E5526"/>
    <w:rsid w:val="002E62D0"/>
    <w:rsid w:val="002E687F"/>
    <w:rsid w:val="002E6C9F"/>
    <w:rsid w:val="002E7BB7"/>
    <w:rsid w:val="002F0F0C"/>
    <w:rsid w:val="002F104B"/>
    <w:rsid w:val="002F12B0"/>
    <w:rsid w:val="002F1A0E"/>
    <w:rsid w:val="002F636B"/>
    <w:rsid w:val="002F72C3"/>
    <w:rsid w:val="003012EA"/>
    <w:rsid w:val="003032FA"/>
    <w:rsid w:val="0030345B"/>
    <w:rsid w:val="00304ECB"/>
    <w:rsid w:val="003060B6"/>
    <w:rsid w:val="00306CD1"/>
    <w:rsid w:val="00306F28"/>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726F"/>
    <w:rsid w:val="00327514"/>
    <w:rsid w:val="00327663"/>
    <w:rsid w:val="0032792A"/>
    <w:rsid w:val="003359CF"/>
    <w:rsid w:val="0033635C"/>
    <w:rsid w:val="00336A6B"/>
    <w:rsid w:val="003432B4"/>
    <w:rsid w:val="00343EA4"/>
    <w:rsid w:val="0034444E"/>
    <w:rsid w:val="00345CC7"/>
    <w:rsid w:val="00345D84"/>
    <w:rsid w:val="003465EE"/>
    <w:rsid w:val="00347E92"/>
    <w:rsid w:val="00351B8A"/>
    <w:rsid w:val="00351E95"/>
    <w:rsid w:val="00352902"/>
    <w:rsid w:val="00354479"/>
    <w:rsid w:val="003548D6"/>
    <w:rsid w:val="00355144"/>
    <w:rsid w:val="00357363"/>
    <w:rsid w:val="00357B15"/>
    <w:rsid w:val="00357E7A"/>
    <w:rsid w:val="003600B0"/>
    <w:rsid w:val="00361634"/>
    <w:rsid w:val="00365083"/>
    <w:rsid w:val="00365ADC"/>
    <w:rsid w:val="00366161"/>
    <w:rsid w:val="00366508"/>
    <w:rsid w:val="0037039F"/>
    <w:rsid w:val="0037222C"/>
    <w:rsid w:val="00372D86"/>
    <w:rsid w:val="00374652"/>
    <w:rsid w:val="0037588A"/>
    <w:rsid w:val="00376F7E"/>
    <w:rsid w:val="0037796C"/>
    <w:rsid w:val="00377A4C"/>
    <w:rsid w:val="00377AC3"/>
    <w:rsid w:val="003803BB"/>
    <w:rsid w:val="00380AD6"/>
    <w:rsid w:val="00384634"/>
    <w:rsid w:val="00384790"/>
    <w:rsid w:val="00387000"/>
    <w:rsid w:val="0038766A"/>
    <w:rsid w:val="0039040D"/>
    <w:rsid w:val="0039429B"/>
    <w:rsid w:val="0039605F"/>
    <w:rsid w:val="0039769F"/>
    <w:rsid w:val="003A0528"/>
    <w:rsid w:val="003A17E2"/>
    <w:rsid w:val="003A1941"/>
    <w:rsid w:val="003A4155"/>
    <w:rsid w:val="003A5D1C"/>
    <w:rsid w:val="003A66D8"/>
    <w:rsid w:val="003A7753"/>
    <w:rsid w:val="003B0D70"/>
    <w:rsid w:val="003B1683"/>
    <w:rsid w:val="003B2E76"/>
    <w:rsid w:val="003B6CAD"/>
    <w:rsid w:val="003B769C"/>
    <w:rsid w:val="003C316D"/>
    <w:rsid w:val="003C517F"/>
    <w:rsid w:val="003C60C1"/>
    <w:rsid w:val="003C6759"/>
    <w:rsid w:val="003C6D50"/>
    <w:rsid w:val="003D0AF4"/>
    <w:rsid w:val="003D0DFA"/>
    <w:rsid w:val="003D1944"/>
    <w:rsid w:val="003D2D24"/>
    <w:rsid w:val="003D4D98"/>
    <w:rsid w:val="003D6158"/>
    <w:rsid w:val="003D6A2B"/>
    <w:rsid w:val="003D6F1E"/>
    <w:rsid w:val="003D7138"/>
    <w:rsid w:val="003D7286"/>
    <w:rsid w:val="003D7363"/>
    <w:rsid w:val="003D77E8"/>
    <w:rsid w:val="003E2B91"/>
    <w:rsid w:val="003E3895"/>
    <w:rsid w:val="003E512C"/>
    <w:rsid w:val="003E68CB"/>
    <w:rsid w:val="003E6EAF"/>
    <w:rsid w:val="003E7E9E"/>
    <w:rsid w:val="003F0253"/>
    <w:rsid w:val="003F0F07"/>
    <w:rsid w:val="003F18E8"/>
    <w:rsid w:val="003F38B8"/>
    <w:rsid w:val="003F58CE"/>
    <w:rsid w:val="003F5C0E"/>
    <w:rsid w:val="00401352"/>
    <w:rsid w:val="00401589"/>
    <w:rsid w:val="004017B2"/>
    <w:rsid w:val="00401827"/>
    <w:rsid w:val="004020B1"/>
    <w:rsid w:val="0040294E"/>
    <w:rsid w:val="00402BC8"/>
    <w:rsid w:val="00404855"/>
    <w:rsid w:val="00405248"/>
    <w:rsid w:val="00406D71"/>
    <w:rsid w:val="004118C5"/>
    <w:rsid w:val="004137C6"/>
    <w:rsid w:val="00413D64"/>
    <w:rsid w:val="0041417A"/>
    <w:rsid w:val="00416FBF"/>
    <w:rsid w:val="004178DD"/>
    <w:rsid w:val="004212E5"/>
    <w:rsid w:val="004215FA"/>
    <w:rsid w:val="00421EC8"/>
    <w:rsid w:val="00422829"/>
    <w:rsid w:val="004244FE"/>
    <w:rsid w:val="00424A9F"/>
    <w:rsid w:val="00426884"/>
    <w:rsid w:val="004268F2"/>
    <w:rsid w:val="00427896"/>
    <w:rsid w:val="00430837"/>
    <w:rsid w:val="00430A1D"/>
    <w:rsid w:val="00431E27"/>
    <w:rsid w:val="004332C4"/>
    <w:rsid w:val="004333A6"/>
    <w:rsid w:val="00434059"/>
    <w:rsid w:val="00434B32"/>
    <w:rsid w:val="00441508"/>
    <w:rsid w:val="00441ACB"/>
    <w:rsid w:val="00442C5A"/>
    <w:rsid w:val="00442E5B"/>
    <w:rsid w:val="004437CE"/>
    <w:rsid w:val="00446B0C"/>
    <w:rsid w:val="00447226"/>
    <w:rsid w:val="00452E46"/>
    <w:rsid w:val="004575D1"/>
    <w:rsid w:val="00457804"/>
    <w:rsid w:val="00461589"/>
    <w:rsid w:val="004639FB"/>
    <w:rsid w:val="00463A95"/>
    <w:rsid w:val="00464BE8"/>
    <w:rsid w:val="004657E5"/>
    <w:rsid w:val="00465F28"/>
    <w:rsid w:val="0046711E"/>
    <w:rsid w:val="004707FD"/>
    <w:rsid w:val="00470FC4"/>
    <w:rsid w:val="004715D6"/>
    <w:rsid w:val="00472961"/>
    <w:rsid w:val="00473B27"/>
    <w:rsid w:val="00474E0D"/>
    <w:rsid w:val="00475D6D"/>
    <w:rsid w:val="00476DC5"/>
    <w:rsid w:val="00477982"/>
    <w:rsid w:val="00481C37"/>
    <w:rsid w:val="00484684"/>
    <w:rsid w:val="00485FEE"/>
    <w:rsid w:val="00486B5F"/>
    <w:rsid w:val="0048769D"/>
    <w:rsid w:val="00490E7A"/>
    <w:rsid w:val="0049371D"/>
    <w:rsid w:val="0049673D"/>
    <w:rsid w:val="00496C84"/>
    <w:rsid w:val="00497902"/>
    <w:rsid w:val="00497D64"/>
    <w:rsid w:val="00497F62"/>
    <w:rsid w:val="004A022C"/>
    <w:rsid w:val="004A087D"/>
    <w:rsid w:val="004A1008"/>
    <w:rsid w:val="004A1E59"/>
    <w:rsid w:val="004A2A18"/>
    <w:rsid w:val="004A38B1"/>
    <w:rsid w:val="004A4816"/>
    <w:rsid w:val="004A5963"/>
    <w:rsid w:val="004B01B8"/>
    <w:rsid w:val="004B1F9B"/>
    <w:rsid w:val="004B262F"/>
    <w:rsid w:val="004B28CB"/>
    <w:rsid w:val="004B3053"/>
    <w:rsid w:val="004B4BB1"/>
    <w:rsid w:val="004B65DA"/>
    <w:rsid w:val="004B70D7"/>
    <w:rsid w:val="004C10D3"/>
    <w:rsid w:val="004C1392"/>
    <w:rsid w:val="004C266C"/>
    <w:rsid w:val="004C27B2"/>
    <w:rsid w:val="004C27BE"/>
    <w:rsid w:val="004C29C6"/>
    <w:rsid w:val="004C39BE"/>
    <w:rsid w:val="004C543E"/>
    <w:rsid w:val="004C5C43"/>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BC3"/>
    <w:rsid w:val="00505D97"/>
    <w:rsid w:val="00511A06"/>
    <w:rsid w:val="00514005"/>
    <w:rsid w:val="00515D37"/>
    <w:rsid w:val="00515E7C"/>
    <w:rsid w:val="0051636E"/>
    <w:rsid w:val="00516F25"/>
    <w:rsid w:val="00517F40"/>
    <w:rsid w:val="00521130"/>
    <w:rsid w:val="00521864"/>
    <w:rsid w:val="005225D7"/>
    <w:rsid w:val="00523DD7"/>
    <w:rsid w:val="00524E16"/>
    <w:rsid w:val="0052502F"/>
    <w:rsid w:val="00525347"/>
    <w:rsid w:val="0053030B"/>
    <w:rsid w:val="00530BD6"/>
    <w:rsid w:val="00530D29"/>
    <w:rsid w:val="00530F10"/>
    <w:rsid w:val="00532EA7"/>
    <w:rsid w:val="00534F6F"/>
    <w:rsid w:val="00535C10"/>
    <w:rsid w:val="0053612D"/>
    <w:rsid w:val="00536B4A"/>
    <w:rsid w:val="00537718"/>
    <w:rsid w:val="0054013B"/>
    <w:rsid w:val="00541601"/>
    <w:rsid w:val="00542D7D"/>
    <w:rsid w:val="00542ED3"/>
    <w:rsid w:val="00543237"/>
    <w:rsid w:val="005433AE"/>
    <w:rsid w:val="005456B8"/>
    <w:rsid w:val="005464F4"/>
    <w:rsid w:val="00551543"/>
    <w:rsid w:val="00555067"/>
    <w:rsid w:val="005552A3"/>
    <w:rsid w:val="005558B6"/>
    <w:rsid w:val="0055768B"/>
    <w:rsid w:val="00560FAF"/>
    <w:rsid w:val="00561AAD"/>
    <w:rsid w:val="00563F78"/>
    <w:rsid w:val="005652BC"/>
    <w:rsid w:val="00565C9F"/>
    <w:rsid w:val="0057038B"/>
    <w:rsid w:val="005712F6"/>
    <w:rsid w:val="005713AA"/>
    <w:rsid w:val="0057190E"/>
    <w:rsid w:val="0057193B"/>
    <w:rsid w:val="00571C2A"/>
    <w:rsid w:val="00572511"/>
    <w:rsid w:val="0057349B"/>
    <w:rsid w:val="005768F8"/>
    <w:rsid w:val="00577EF6"/>
    <w:rsid w:val="00580459"/>
    <w:rsid w:val="0058082D"/>
    <w:rsid w:val="00582311"/>
    <w:rsid w:val="00582FA7"/>
    <w:rsid w:val="00582FD9"/>
    <w:rsid w:val="00583A7E"/>
    <w:rsid w:val="00583ABC"/>
    <w:rsid w:val="00583BEE"/>
    <w:rsid w:val="00583CAB"/>
    <w:rsid w:val="0058797E"/>
    <w:rsid w:val="00590605"/>
    <w:rsid w:val="00592010"/>
    <w:rsid w:val="00592071"/>
    <w:rsid w:val="00592F68"/>
    <w:rsid w:val="00593C9C"/>
    <w:rsid w:val="00594CEB"/>
    <w:rsid w:val="005950B9"/>
    <w:rsid w:val="00595C8A"/>
    <w:rsid w:val="005A00D7"/>
    <w:rsid w:val="005A0F15"/>
    <w:rsid w:val="005A1394"/>
    <w:rsid w:val="005A14AA"/>
    <w:rsid w:val="005A1A77"/>
    <w:rsid w:val="005A1FB3"/>
    <w:rsid w:val="005A2011"/>
    <w:rsid w:val="005A26A7"/>
    <w:rsid w:val="005A41F7"/>
    <w:rsid w:val="005A56FC"/>
    <w:rsid w:val="005A5B27"/>
    <w:rsid w:val="005A5B7F"/>
    <w:rsid w:val="005A6646"/>
    <w:rsid w:val="005A782D"/>
    <w:rsid w:val="005B03EE"/>
    <w:rsid w:val="005B03F6"/>
    <w:rsid w:val="005B2A22"/>
    <w:rsid w:val="005B468F"/>
    <w:rsid w:val="005B4CD4"/>
    <w:rsid w:val="005B5F60"/>
    <w:rsid w:val="005B6165"/>
    <w:rsid w:val="005B7BF9"/>
    <w:rsid w:val="005C3077"/>
    <w:rsid w:val="005C3388"/>
    <w:rsid w:val="005C40C8"/>
    <w:rsid w:val="005C481F"/>
    <w:rsid w:val="005C7D7F"/>
    <w:rsid w:val="005D0933"/>
    <w:rsid w:val="005D113E"/>
    <w:rsid w:val="005D14A0"/>
    <w:rsid w:val="005D1E72"/>
    <w:rsid w:val="005D387F"/>
    <w:rsid w:val="005D4780"/>
    <w:rsid w:val="005D47A4"/>
    <w:rsid w:val="005D6DB5"/>
    <w:rsid w:val="005D77A4"/>
    <w:rsid w:val="005E0257"/>
    <w:rsid w:val="005E0984"/>
    <w:rsid w:val="005E1F5E"/>
    <w:rsid w:val="005E2E54"/>
    <w:rsid w:val="005E67BA"/>
    <w:rsid w:val="005F0605"/>
    <w:rsid w:val="005F14CE"/>
    <w:rsid w:val="005F1EF5"/>
    <w:rsid w:val="005F30C8"/>
    <w:rsid w:val="005F3B57"/>
    <w:rsid w:val="005F5391"/>
    <w:rsid w:val="006021AB"/>
    <w:rsid w:val="00602B4F"/>
    <w:rsid w:val="00603090"/>
    <w:rsid w:val="00603551"/>
    <w:rsid w:val="006062F1"/>
    <w:rsid w:val="00607046"/>
    <w:rsid w:val="00607F12"/>
    <w:rsid w:val="00610BF9"/>
    <w:rsid w:val="006117A8"/>
    <w:rsid w:val="006122CD"/>
    <w:rsid w:val="00612683"/>
    <w:rsid w:val="00615FC8"/>
    <w:rsid w:val="00617FB2"/>
    <w:rsid w:val="006201DD"/>
    <w:rsid w:val="006223DF"/>
    <w:rsid w:val="00622B58"/>
    <w:rsid w:val="00623676"/>
    <w:rsid w:val="00623B0B"/>
    <w:rsid w:val="006244E0"/>
    <w:rsid w:val="00624EB8"/>
    <w:rsid w:val="00625FE7"/>
    <w:rsid w:val="006300C1"/>
    <w:rsid w:val="006300F8"/>
    <w:rsid w:val="0063056C"/>
    <w:rsid w:val="0063084D"/>
    <w:rsid w:val="006312CA"/>
    <w:rsid w:val="0063790F"/>
    <w:rsid w:val="00637ACB"/>
    <w:rsid w:val="00637B66"/>
    <w:rsid w:val="006422E1"/>
    <w:rsid w:val="00644A47"/>
    <w:rsid w:val="0064506F"/>
    <w:rsid w:val="00645B95"/>
    <w:rsid w:val="00646F43"/>
    <w:rsid w:val="00650691"/>
    <w:rsid w:val="00650B90"/>
    <w:rsid w:val="006514F3"/>
    <w:rsid w:val="006547E7"/>
    <w:rsid w:val="00654BDA"/>
    <w:rsid w:val="006551F9"/>
    <w:rsid w:val="00656ED2"/>
    <w:rsid w:val="00657A4E"/>
    <w:rsid w:val="0066023D"/>
    <w:rsid w:val="00660D7F"/>
    <w:rsid w:val="006629E4"/>
    <w:rsid w:val="00664454"/>
    <w:rsid w:val="0066588B"/>
    <w:rsid w:val="006666DF"/>
    <w:rsid w:val="00666BB6"/>
    <w:rsid w:val="00670BBD"/>
    <w:rsid w:val="00673023"/>
    <w:rsid w:val="006748BE"/>
    <w:rsid w:val="00674CF1"/>
    <w:rsid w:val="006759F0"/>
    <w:rsid w:val="00675E5B"/>
    <w:rsid w:val="006766D0"/>
    <w:rsid w:val="00680B25"/>
    <w:rsid w:val="00683505"/>
    <w:rsid w:val="00684B27"/>
    <w:rsid w:val="00685162"/>
    <w:rsid w:val="006861AB"/>
    <w:rsid w:val="00686428"/>
    <w:rsid w:val="00691BA5"/>
    <w:rsid w:val="0069221B"/>
    <w:rsid w:val="00694807"/>
    <w:rsid w:val="00695FBA"/>
    <w:rsid w:val="006971B5"/>
    <w:rsid w:val="006A0430"/>
    <w:rsid w:val="006A0F6F"/>
    <w:rsid w:val="006A10A1"/>
    <w:rsid w:val="006A15A3"/>
    <w:rsid w:val="006A2C60"/>
    <w:rsid w:val="006A467A"/>
    <w:rsid w:val="006A5A39"/>
    <w:rsid w:val="006A6CDE"/>
    <w:rsid w:val="006A7150"/>
    <w:rsid w:val="006A7BA1"/>
    <w:rsid w:val="006B2F62"/>
    <w:rsid w:val="006B38FB"/>
    <w:rsid w:val="006B4CC5"/>
    <w:rsid w:val="006B4CEE"/>
    <w:rsid w:val="006B4DFE"/>
    <w:rsid w:val="006B54A6"/>
    <w:rsid w:val="006C251F"/>
    <w:rsid w:val="006C390F"/>
    <w:rsid w:val="006C6F92"/>
    <w:rsid w:val="006D05B5"/>
    <w:rsid w:val="006D2986"/>
    <w:rsid w:val="006D35C2"/>
    <w:rsid w:val="006D3DDE"/>
    <w:rsid w:val="006D47FF"/>
    <w:rsid w:val="006D55AE"/>
    <w:rsid w:val="006D560E"/>
    <w:rsid w:val="006D5D7F"/>
    <w:rsid w:val="006D5FE6"/>
    <w:rsid w:val="006D6307"/>
    <w:rsid w:val="006E0D9E"/>
    <w:rsid w:val="006E1102"/>
    <w:rsid w:val="006E171E"/>
    <w:rsid w:val="006E3CAA"/>
    <w:rsid w:val="006E5097"/>
    <w:rsid w:val="006E5559"/>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5113"/>
    <w:rsid w:val="007064A2"/>
    <w:rsid w:val="007100C6"/>
    <w:rsid w:val="00711EC1"/>
    <w:rsid w:val="0071313C"/>
    <w:rsid w:val="00713FF9"/>
    <w:rsid w:val="00717128"/>
    <w:rsid w:val="007172DA"/>
    <w:rsid w:val="00721E46"/>
    <w:rsid w:val="00722196"/>
    <w:rsid w:val="0072273A"/>
    <w:rsid w:val="00724089"/>
    <w:rsid w:val="0072557C"/>
    <w:rsid w:val="0073151F"/>
    <w:rsid w:val="00732434"/>
    <w:rsid w:val="0073327E"/>
    <w:rsid w:val="00735EE4"/>
    <w:rsid w:val="0073715F"/>
    <w:rsid w:val="00737723"/>
    <w:rsid w:val="00737741"/>
    <w:rsid w:val="00737F10"/>
    <w:rsid w:val="00740C9D"/>
    <w:rsid w:val="00741121"/>
    <w:rsid w:val="007416F2"/>
    <w:rsid w:val="00742E14"/>
    <w:rsid w:val="0074391A"/>
    <w:rsid w:val="00743E4C"/>
    <w:rsid w:val="007459C5"/>
    <w:rsid w:val="00746E88"/>
    <w:rsid w:val="007475C0"/>
    <w:rsid w:val="00751821"/>
    <w:rsid w:val="00751DA9"/>
    <w:rsid w:val="007520FC"/>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54A3"/>
    <w:rsid w:val="00776C23"/>
    <w:rsid w:val="00777613"/>
    <w:rsid w:val="00780E53"/>
    <w:rsid w:val="0078186D"/>
    <w:rsid w:val="00782732"/>
    <w:rsid w:val="00782F45"/>
    <w:rsid w:val="00784938"/>
    <w:rsid w:val="007901E5"/>
    <w:rsid w:val="007902A7"/>
    <w:rsid w:val="00790775"/>
    <w:rsid w:val="00791145"/>
    <w:rsid w:val="00791B5E"/>
    <w:rsid w:val="007945C4"/>
    <w:rsid w:val="007948A6"/>
    <w:rsid w:val="00794A49"/>
    <w:rsid w:val="00795B99"/>
    <w:rsid w:val="00796640"/>
    <w:rsid w:val="007974E8"/>
    <w:rsid w:val="007A0A70"/>
    <w:rsid w:val="007A1DB7"/>
    <w:rsid w:val="007A4AEC"/>
    <w:rsid w:val="007A4D90"/>
    <w:rsid w:val="007A66C7"/>
    <w:rsid w:val="007A66DE"/>
    <w:rsid w:val="007A7AE6"/>
    <w:rsid w:val="007B22CC"/>
    <w:rsid w:val="007B4DAB"/>
    <w:rsid w:val="007C061A"/>
    <w:rsid w:val="007C0C68"/>
    <w:rsid w:val="007C221E"/>
    <w:rsid w:val="007C3405"/>
    <w:rsid w:val="007C4B0A"/>
    <w:rsid w:val="007C4B1D"/>
    <w:rsid w:val="007C535D"/>
    <w:rsid w:val="007C60BF"/>
    <w:rsid w:val="007C63F5"/>
    <w:rsid w:val="007C7AC5"/>
    <w:rsid w:val="007C7B6C"/>
    <w:rsid w:val="007D0A0F"/>
    <w:rsid w:val="007D213F"/>
    <w:rsid w:val="007D3148"/>
    <w:rsid w:val="007D4109"/>
    <w:rsid w:val="007D44AC"/>
    <w:rsid w:val="007D4516"/>
    <w:rsid w:val="007D4751"/>
    <w:rsid w:val="007D47D5"/>
    <w:rsid w:val="007D4DD7"/>
    <w:rsid w:val="007D5084"/>
    <w:rsid w:val="007D582B"/>
    <w:rsid w:val="007D5DE1"/>
    <w:rsid w:val="007D60A8"/>
    <w:rsid w:val="007D6975"/>
    <w:rsid w:val="007E0D32"/>
    <w:rsid w:val="007E2780"/>
    <w:rsid w:val="007E487C"/>
    <w:rsid w:val="007E498B"/>
    <w:rsid w:val="007E54A6"/>
    <w:rsid w:val="007E5B2B"/>
    <w:rsid w:val="007E61EE"/>
    <w:rsid w:val="007E7BC4"/>
    <w:rsid w:val="007F0CFA"/>
    <w:rsid w:val="007F28A4"/>
    <w:rsid w:val="007F46DB"/>
    <w:rsid w:val="007F4B7C"/>
    <w:rsid w:val="007F5021"/>
    <w:rsid w:val="007F6BE7"/>
    <w:rsid w:val="007F76EF"/>
    <w:rsid w:val="00800CDE"/>
    <w:rsid w:val="00801FBF"/>
    <w:rsid w:val="008029BC"/>
    <w:rsid w:val="00803664"/>
    <w:rsid w:val="00803F41"/>
    <w:rsid w:val="0080425E"/>
    <w:rsid w:val="0080432B"/>
    <w:rsid w:val="00805698"/>
    <w:rsid w:val="0080648D"/>
    <w:rsid w:val="00811DB1"/>
    <w:rsid w:val="00812BC5"/>
    <w:rsid w:val="0081422C"/>
    <w:rsid w:val="00815611"/>
    <w:rsid w:val="00816B2D"/>
    <w:rsid w:val="00817BA0"/>
    <w:rsid w:val="00817BB1"/>
    <w:rsid w:val="0082469F"/>
    <w:rsid w:val="00825402"/>
    <w:rsid w:val="008257BE"/>
    <w:rsid w:val="00825CB2"/>
    <w:rsid w:val="00826BEF"/>
    <w:rsid w:val="00826FAC"/>
    <w:rsid w:val="00827270"/>
    <w:rsid w:val="00827517"/>
    <w:rsid w:val="00827D08"/>
    <w:rsid w:val="008311BB"/>
    <w:rsid w:val="00834E8E"/>
    <w:rsid w:val="0083642E"/>
    <w:rsid w:val="0083656F"/>
    <w:rsid w:val="00836829"/>
    <w:rsid w:val="00836C0F"/>
    <w:rsid w:val="00836C3A"/>
    <w:rsid w:val="00836F5D"/>
    <w:rsid w:val="00837583"/>
    <w:rsid w:val="008379C4"/>
    <w:rsid w:val="00840084"/>
    <w:rsid w:val="00840ED0"/>
    <w:rsid w:val="00841402"/>
    <w:rsid w:val="00841E68"/>
    <w:rsid w:val="0084300B"/>
    <w:rsid w:val="008434C2"/>
    <w:rsid w:val="00844A23"/>
    <w:rsid w:val="00845041"/>
    <w:rsid w:val="008454C9"/>
    <w:rsid w:val="00850350"/>
    <w:rsid w:val="008504F9"/>
    <w:rsid w:val="00852F7B"/>
    <w:rsid w:val="008532E3"/>
    <w:rsid w:val="0085667A"/>
    <w:rsid w:val="00861676"/>
    <w:rsid w:val="00862BD5"/>
    <w:rsid w:val="00862DD1"/>
    <w:rsid w:val="008660C5"/>
    <w:rsid w:val="00867872"/>
    <w:rsid w:val="00872044"/>
    <w:rsid w:val="0087328C"/>
    <w:rsid w:val="00873574"/>
    <w:rsid w:val="008746EC"/>
    <w:rsid w:val="00881FFE"/>
    <w:rsid w:val="00884DFA"/>
    <w:rsid w:val="00885FB2"/>
    <w:rsid w:val="00886CEA"/>
    <w:rsid w:val="00890F2E"/>
    <w:rsid w:val="00892441"/>
    <w:rsid w:val="0089262F"/>
    <w:rsid w:val="0089465F"/>
    <w:rsid w:val="008951C4"/>
    <w:rsid w:val="00895B0A"/>
    <w:rsid w:val="00895DA9"/>
    <w:rsid w:val="008965B6"/>
    <w:rsid w:val="00897256"/>
    <w:rsid w:val="008A0BDC"/>
    <w:rsid w:val="008A12B3"/>
    <w:rsid w:val="008A390A"/>
    <w:rsid w:val="008A40AD"/>
    <w:rsid w:val="008A460C"/>
    <w:rsid w:val="008B20EB"/>
    <w:rsid w:val="008B2291"/>
    <w:rsid w:val="008B22CD"/>
    <w:rsid w:val="008B36AF"/>
    <w:rsid w:val="008B3DE0"/>
    <w:rsid w:val="008B4759"/>
    <w:rsid w:val="008B4BC9"/>
    <w:rsid w:val="008B505D"/>
    <w:rsid w:val="008B65AC"/>
    <w:rsid w:val="008B6989"/>
    <w:rsid w:val="008B6EEB"/>
    <w:rsid w:val="008B7319"/>
    <w:rsid w:val="008C0BAC"/>
    <w:rsid w:val="008C233B"/>
    <w:rsid w:val="008C493B"/>
    <w:rsid w:val="008C64B3"/>
    <w:rsid w:val="008C77E5"/>
    <w:rsid w:val="008D2100"/>
    <w:rsid w:val="008D25D0"/>
    <w:rsid w:val="008D407C"/>
    <w:rsid w:val="008D646D"/>
    <w:rsid w:val="008D66BA"/>
    <w:rsid w:val="008D6F71"/>
    <w:rsid w:val="008D7836"/>
    <w:rsid w:val="008E0B95"/>
    <w:rsid w:val="008E1131"/>
    <w:rsid w:val="008E129A"/>
    <w:rsid w:val="008E19EC"/>
    <w:rsid w:val="008E2FC3"/>
    <w:rsid w:val="008E325A"/>
    <w:rsid w:val="008E3950"/>
    <w:rsid w:val="008E4412"/>
    <w:rsid w:val="008E486A"/>
    <w:rsid w:val="008E4FA1"/>
    <w:rsid w:val="008F1931"/>
    <w:rsid w:val="008F25F0"/>
    <w:rsid w:val="008F27A0"/>
    <w:rsid w:val="008F2BCC"/>
    <w:rsid w:val="008F422C"/>
    <w:rsid w:val="008F560F"/>
    <w:rsid w:val="008F58D7"/>
    <w:rsid w:val="009031E6"/>
    <w:rsid w:val="00903D2E"/>
    <w:rsid w:val="00904709"/>
    <w:rsid w:val="00904EC3"/>
    <w:rsid w:val="00912084"/>
    <w:rsid w:val="00913250"/>
    <w:rsid w:val="00913BB1"/>
    <w:rsid w:val="00913CC0"/>
    <w:rsid w:val="00913CFE"/>
    <w:rsid w:val="00914248"/>
    <w:rsid w:val="00914849"/>
    <w:rsid w:val="0091644F"/>
    <w:rsid w:val="00916B72"/>
    <w:rsid w:val="009208A6"/>
    <w:rsid w:val="00922138"/>
    <w:rsid w:val="009226BB"/>
    <w:rsid w:val="0092292D"/>
    <w:rsid w:val="00922A1E"/>
    <w:rsid w:val="009236A5"/>
    <w:rsid w:val="00923977"/>
    <w:rsid w:val="00924BF5"/>
    <w:rsid w:val="00924C9F"/>
    <w:rsid w:val="00925549"/>
    <w:rsid w:val="0092684C"/>
    <w:rsid w:val="00935EA4"/>
    <w:rsid w:val="00940EC4"/>
    <w:rsid w:val="00941466"/>
    <w:rsid w:val="009415F7"/>
    <w:rsid w:val="00943B90"/>
    <w:rsid w:val="00944CE0"/>
    <w:rsid w:val="00945037"/>
    <w:rsid w:val="00946648"/>
    <w:rsid w:val="009466DA"/>
    <w:rsid w:val="0094779A"/>
    <w:rsid w:val="00950119"/>
    <w:rsid w:val="009504D0"/>
    <w:rsid w:val="009505A6"/>
    <w:rsid w:val="00950D32"/>
    <w:rsid w:val="00950D45"/>
    <w:rsid w:val="00953130"/>
    <w:rsid w:val="0095386D"/>
    <w:rsid w:val="00955154"/>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52"/>
    <w:rsid w:val="00977928"/>
    <w:rsid w:val="00977E51"/>
    <w:rsid w:val="0098080B"/>
    <w:rsid w:val="00981025"/>
    <w:rsid w:val="00981C57"/>
    <w:rsid w:val="00982612"/>
    <w:rsid w:val="00982E8F"/>
    <w:rsid w:val="00986654"/>
    <w:rsid w:val="009907F9"/>
    <w:rsid w:val="00991E18"/>
    <w:rsid w:val="00994639"/>
    <w:rsid w:val="00995CED"/>
    <w:rsid w:val="009963D0"/>
    <w:rsid w:val="009A27D3"/>
    <w:rsid w:val="009A2C82"/>
    <w:rsid w:val="009A4ED0"/>
    <w:rsid w:val="009A571F"/>
    <w:rsid w:val="009A5860"/>
    <w:rsid w:val="009A5DF2"/>
    <w:rsid w:val="009A5EE8"/>
    <w:rsid w:val="009A6967"/>
    <w:rsid w:val="009A6E95"/>
    <w:rsid w:val="009A77A3"/>
    <w:rsid w:val="009B0C10"/>
    <w:rsid w:val="009B112B"/>
    <w:rsid w:val="009B15FF"/>
    <w:rsid w:val="009B2069"/>
    <w:rsid w:val="009B3FA9"/>
    <w:rsid w:val="009B432A"/>
    <w:rsid w:val="009B4452"/>
    <w:rsid w:val="009B46D5"/>
    <w:rsid w:val="009B48F7"/>
    <w:rsid w:val="009B5ACB"/>
    <w:rsid w:val="009B6A2A"/>
    <w:rsid w:val="009C0FD5"/>
    <w:rsid w:val="009C2992"/>
    <w:rsid w:val="009C2C48"/>
    <w:rsid w:val="009C4802"/>
    <w:rsid w:val="009C5AC5"/>
    <w:rsid w:val="009D1B1E"/>
    <w:rsid w:val="009D4031"/>
    <w:rsid w:val="009D678F"/>
    <w:rsid w:val="009D7FF1"/>
    <w:rsid w:val="009E153C"/>
    <w:rsid w:val="009E4C2E"/>
    <w:rsid w:val="009E4D95"/>
    <w:rsid w:val="009E7166"/>
    <w:rsid w:val="009E7C1D"/>
    <w:rsid w:val="009E7C64"/>
    <w:rsid w:val="009F2B35"/>
    <w:rsid w:val="009F3FC1"/>
    <w:rsid w:val="009F6B64"/>
    <w:rsid w:val="00A00BF1"/>
    <w:rsid w:val="00A0350B"/>
    <w:rsid w:val="00A037A6"/>
    <w:rsid w:val="00A03DA3"/>
    <w:rsid w:val="00A0448F"/>
    <w:rsid w:val="00A0547F"/>
    <w:rsid w:val="00A06BFF"/>
    <w:rsid w:val="00A12592"/>
    <w:rsid w:val="00A1268A"/>
    <w:rsid w:val="00A1391C"/>
    <w:rsid w:val="00A13A14"/>
    <w:rsid w:val="00A20718"/>
    <w:rsid w:val="00A20B8D"/>
    <w:rsid w:val="00A20BBF"/>
    <w:rsid w:val="00A20C12"/>
    <w:rsid w:val="00A20DEF"/>
    <w:rsid w:val="00A23709"/>
    <w:rsid w:val="00A23CD8"/>
    <w:rsid w:val="00A24CCF"/>
    <w:rsid w:val="00A25D1C"/>
    <w:rsid w:val="00A268F6"/>
    <w:rsid w:val="00A273DF"/>
    <w:rsid w:val="00A27614"/>
    <w:rsid w:val="00A27691"/>
    <w:rsid w:val="00A30434"/>
    <w:rsid w:val="00A304E3"/>
    <w:rsid w:val="00A317A5"/>
    <w:rsid w:val="00A3287D"/>
    <w:rsid w:val="00A34AB0"/>
    <w:rsid w:val="00A363CE"/>
    <w:rsid w:val="00A3650A"/>
    <w:rsid w:val="00A366AC"/>
    <w:rsid w:val="00A36979"/>
    <w:rsid w:val="00A372CC"/>
    <w:rsid w:val="00A403EE"/>
    <w:rsid w:val="00A41D71"/>
    <w:rsid w:val="00A423E9"/>
    <w:rsid w:val="00A42529"/>
    <w:rsid w:val="00A448E6"/>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5300"/>
    <w:rsid w:val="00A67260"/>
    <w:rsid w:val="00A67F0B"/>
    <w:rsid w:val="00A7016D"/>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8547D"/>
    <w:rsid w:val="00A86942"/>
    <w:rsid w:val="00A90955"/>
    <w:rsid w:val="00A910FB"/>
    <w:rsid w:val="00A92D39"/>
    <w:rsid w:val="00A94599"/>
    <w:rsid w:val="00A961A6"/>
    <w:rsid w:val="00A9750A"/>
    <w:rsid w:val="00A976BD"/>
    <w:rsid w:val="00A97DCA"/>
    <w:rsid w:val="00AA05B4"/>
    <w:rsid w:val="00AA0891"/>
    <w:rsid w:val="00AA0C6F"/>
    <w:rsid w:val="00AA1FB1"/>
    <w:rsid w:val="00AA3B31"/>
    <w:rsid w:val="00AA4024"/>
    <w:rsid w:val="00AA4540"/>
    <w:rsid w:val="00AA456D"/>
    <w:rsid w:val="00AA63D6"/>
    <w:rsid w:val="00AA6550"/>
    <w:rsid w:val="00AA6972"/>
    <w:rsid w:val="00AA73E7"/>
    <w:rsid w:val="00AA7408"/>
    <w:rsid w:val="00AB0711"/>
    <w:rsid w:val="00AB08EE"/>
    <w:rsid w:val="00AB17A9"/>
    <w:rsid w:val="00AB26E8"/>
    <w:rsid w:val="00AB3CF7"/>
    <w:rsid w:val="00AB4F0C"/>
    <w:rsid w:val="00AB67BD"/>
    <w:rsid w:val="00AB728E"/>
    <w:rsid w:val="00AB7826"/>
    <w:rsid w:val="00AB7944"/>
    <w:rsid w:val="00AC1DAB"/>
    <w:rsid w:val="00AC24B8"/>
    <w:rsid w:val="00AC4458"/>
    <w:rsid w:val="00AC4864"/>
    <w:rsid w:val="00AC48DA"/>
    <w:rsid w:val="00AC4E16"/>
    <w:rsid w:val="00AC7C0E"/>
    <w:rsid w:val="00AD1661"/>
    <w:rsid w:val="00AD1F9B"/>
    <w:rsid w:val="00AD27E7"/>
    <w:rsid w:val="00AD2A66"/>
    <w:rsid w:val="00AD506F"/>
    <w:rsid w:val="00AD653D"/>
    <w:rsid w:val="00AD6681"/>
    <w:rsid w:val="00AE08E2"/>
    <w:rsid w:val="00AE70EB"/>
    <w:rsid w:val="00AE79B9"/>
    <w:rsid w:val="00AF04DD"/>
    <w:rsid w:val="00AF10B8"/>
    <w:rsid w:val="00AF1AD9"/>
    <w:rsid w:val="00AF3448"/>
    <w:rsid w:val="00AF4B78"/>
    <w:rsid w:val="00AF58CA"/>
    <w:rsid w:val="00AF5E66"/>
    <w:rsid w:val="00AF6739"/>
    <w:rsid w:val="00AF7A74"/>
    <w:rsid w:val="00B014EC"/>
    <w:rsid w:val="00B02C12"/>
    <w:rsid w:val="00B04EE7"/>
    <w:rsid w:val="00B053D6"/>
    <w:rsid w:val="00B05FA8"/>
    <w:rsid w:val="00B06623"/>
    <w:rsid w:val="00B07E62"/>
    <w:rsid w:val="00B1005D"/>
    <w:rsid w:val="00B110DA"/>
    <w:rsid w:val="00B11A7A"/>
    <w:rsid w:val="00B11AEC"/>
    <w:rsid w:val="00B138EA"/>
    <w:rsid w:val="00B14282"/>
    <w:rsid w:val="00B14755"/>
    <w:rsid w:val="00B14CB4"/>
    <w:rsid w:val="00B21941"/>
    <w:rsid w:val="00B272D6"/>
    <w:rsid w:val="00B27325"/>
    <w:rsid w:val="00B307CF"/>
    <w:rsid w:val="00B31058"/>
    <w:rsid w:val="00B3120B"/>
    <w:rsid w:val="00B33BCA"/>
    <w:rsid w:val="00B34157"/>
    <w:rsid w:val="00B3568E"/>
    <w:rsid w:val="00B41D77"/>
    <w:rsid w:val="00B4276A"/>
    <w:rsid w:val="00B42DDF"/>
    <w:rsid w:val="00B43197"/>
    <w:rsid w:val="00B43446"/>
    <w:rsid w:val="00B43574"/>
    <w:rsid w:val="00B442C7"/>
    <w:rsid w:val="00B44B45"/>
    <w:rsid w:val="00B46AF5"/>
    <w:rsid w:val="00B51DD1"/>
    <w:rsid w:val="00B51E6C"/>
    <w:rsid w:val="00B55BB5"/>
    <w:rsid w:val="00B57EB5"/>
    <w:rsid w:val="00B60E20"/>
    <w:rsid w:val="00B61891"/>
    <w:rsid w:val="00B61B24"/>
    <w:rsid w:val="00B61C4B"/>
    <w:rsid w:val="00B622A2"/>
    <w:rsid w:val="00B62A96"/>
    <w:rsid w:val="00B647EA"/>
    <w:rsid w:val="00B705D7"/>
    <w:rsid w:val="00B708F4"/>
    <w:rsid w:val="00B71F99"/>
    <w:rsid w:val="00B74E13"/>
    <w:rsid w:val="00B755A5"/>
    <w:rsid w:val="00B760DF"/>
    <w:rsid w:val="00B77950"/>
    <w:rsid w:val="00B80D5F"/>
    <w:rsid w:val="00B82C18"/>
    <w:rsid w:val="00B84A27"/>
    <w:rsid w:val="00B85E53"/>
    <w:rsid w:val="00B906FE"/>
    <w:rsid w:val="00B90E8C"/>
    <w:rsid w:val="00B93CFB"/>
    <w:rsid w:val="00B947E8"/>
    <w:rsid w:val="00B94EE8"/>
    <w:rsid w:val="00B95AA4"/>
    <w:rsid w:val="00B97061"/>
    <w:rsid w:val="00BA02FF"/>
    <w:rsid w:val="00BA15EA"/>
    <w:rsid w:val="00BA210D"/>
    <w:rsid w:val="00BA518B"/>
    <w:rsid w:val="00BA5E9C"/>
    <w:rsid w:val="00BA5F1C"/>
    <w:rsid w:val="00BB035D"/>
    <w:rsid w:val="00BB1168"/>
    <w:rsid w:val="00BB1734"/>
    <w:rsid w:val="00BB1A35"/>
    <w:rsid w:val="00BB2D0C"/>
    <w:rsid w:val="00BB39CE"/>
    <w:rsid w:val="00BB3C84"/>
    <w:rsid w:val="00BB3F9C"/>
    <w:rsid w:val="00BB5883"/>
    <w:rsid w:val="00BB6A1D"/>
    <w:rsid w:val="00BC38FF"/>
    <w:rsid w:val="00BC5176"/>
    <w:rsid w:val="00BC59C3"/>
    <w:rsid w:val="00BC7773"/>
    <w:rsid w:val="00BD08AE"/>
    <w:rsid w:val="00BD10E4"/>
    <w:rsid w:val="00BD2493"/>
    <w:rsid w:val="00BD2A8C"/>
    <w:rsid w:val="00BD40DE"/>
    <w:rsid w:val="00BD43F8"/>
    <w:rsid w:val="00BD5775"/>
    <w:rsid w:val="00BD5B75"/>
    <w:rsid w:val="00BD76F9"/>
    <w:rsid w:val="00BD7FC9"/>
    <w:rsid w:val="00BE1524"/>
    <w:rsid w:val="00BE2A38"/>
    <w:rsid w:val="00BE3C3D"/>
    <w:rsid w:val="00BE48A0"/>
    <w:rsid w:val="00BE5779"/>
    <w:rsid w:val="00BE5D98"/>
    <w:rsid w:val="00BE6213"/>
    <w:rsid w:val="00BE645A"/>
    <w:rsid w:val="00BE7B91"/>
    <w:rsid w:val="00BF1517"/>
    <w:rsid w:val="00BF1C58"/>
    <w:rsid w:val="00BF20E3"/>
    <w:rsid w:val="00BF48F4"/>
    <w:rsid w:val="00BF61DA"/>
    <w:rsid w:val="00BF7FE3"/>
    <w:rsid w:val="00C000AA"/>
    <w:rsid w:val="00C01815"/>
    <w:rsid w:val="00C01D2D"/>
    <w:rsid w:val="00C02BCA"/>
    <w:rsid w:val="00C03999"/>
    <w:rsid w:val="00C05AFF"/>
    <w:rsid w:val="00C07878"/>
    <w:rsid w:val="00C0792F"/>
    <w:rsid w:val="00C10AA2"/>
    <w:rsid w:val="00C13C7C"/>
    <w:rsid w:val="00C14B17"/>
    <w:rsid w:val="00C1519B"/>
    <w:rsid w:val="00C16B96"/>
    <w:rsid w:val="00C16D5F"/>
    <w:rsid w:val="00C20A59"/>
    <w:rsid w:val="00C20E8C"/>
    <w:rsid w:val="00C23739"/>
    <w:rsid w:val="00C2483A"/>
    <w:rsid w:val="00C24E8F"/>
    <w:rsid w:val="00C253DC"/>
    <w:rsid w:val="00C26FFC"/>
    <w:rsid w:val="00C31EBF"/>
    <w:rsid w:val="00C34DC3"/>
    <w:rsid w:val="00C35122"/>
    <w:rsid w:val="00C35744"/>
    <w:rsid w:val="00C403C6"/>
    <w:rsid w:val="00C40B50"/>
    <w:rsid w:val="00C437D4"/>
    <w:rsid w:val="00C460CB"/>
    <w:rsid w:val="00C46AE6"/>
    <w:rsid w:val="00C50438"/>
    <w:rsid w:val="00C504CC"/>
    <w:rsid w:val="00C50E7C"/>
    <w:rsid w:val="00C53856"/>
    <w:rsid w:val="00C55726"/>
    <w:rsid w:val="00C56AF2"/>
    <w:rsid w:val="00C60DF0"/>
    <w:rsid w:val="00C616AE"/>
    <w:rsid w:val="00C61CB3"/>
    <w:rsid w:val="00C61FC9"/>
    <w:rsid w:val="00C62814"/>
    <w:rsid w:val="00C62B69"/>
    <w:rsid w:val="00C63576"/>
    <w:rsid w:val="00C6548D"/>
    <w:rsid w:val="00C65C97"/>
    <w:rsid w:val="00C70F80"/>
    <w:rsid w:val="00C7178C"/>
    <w:rsid w:val="00C7228F"/>
    <w:rsid w:val="00C731A9"/>
    <w:rsid w:val="00C7398F"/>
    <w:rsid w:val="00C8120C"/>
    <w:rsid w:val="00C81B37"/>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8CE"/>
    <w:rsid w:val="00CA40CA"/>
    <w:rsid w:val="00CA4E9C"/>
    <w:rsid w:val="00CA534C"/>
    <w:rsid w:val="00CA630C"/>
    <w:rsid w:val="00CA6651"/>
    <w:rsid w:val="00CA7DC2"/>
    <w:rsid w:val="00CB127C"/>
    <w:rsid w:val="00CB20C9"/>
    <w:rsid w:val="00CB3438"/>
    <w:rsid w:val="00CB4F02"/>
    <w:rsid w:val="00CB6CEA"/>
    <w:rsid w:val="00CC3368"/>
    <w:rsid w:val="00CC456F"/>
    <w:rsid w:val="00CC5696"/>
    <w:rsid w:val="00CC593C"/>
    <w:rsid w:val="00CC5E41"/>
    <w:rsid w:val="00CC6134"/>
    <w:rsid w:val="00CC6160"/>
    <w:rsid w:val="00CC6534"/>
    <w:rsid w:val="00CC6987"/>
    <w:rsid w:val="00CC6C12"/>
    <w:rsid w:val="00CC6F9E"/>
    <w:rsid w:val="00CC70B9"/>
    <w:rsid w:val="00CC7390"/>
    <w:rsid w:val="00CD17E7"/>
    <w:rsid w:val="00CD1F15"/>
    <w:rsid w:val="00CD313E"/>
    <w:rsid w:val="00CD3C9A"/>
    <w:rsid w:val="00CD4043"/>
    <w:rsid w:val="00CD53BD"/>
    <w:rsid w:val="00CD6B66"/>
    <w:rsid w:val="00CD72EC"/>
    <w:rsid w:val="00CE0456"/>
    <w:rsid w:val="00CE05CD"/>
    <w:rsid w:val="00CE2087"/>
    <w:rsid w:val="00CE256E"/>
    <w:rsid w:val="00CE428A"/>
    <w:rsid w:val="00CE48D1"/>
    <w:rsid w:val="00CE55BA"/>
    <w:rsid w:val="00CF3020"/>
    <w:rsid w:val="00CF4459"/>
    <w:rsid w:val="00CF4A22"/>
    <w:rsid w:val="00CF7ECD"/>
    <w:rsid w:val="00D012D9"/>
    <w:rsid w:val="00D0380B"/>
    <w:rsid w:val="00D039AE"/>
    <w:rsid w:val="00D04149"/>
    <w:rsid w:val="00D05B37"/>
    <w:rsid w:val="00D06232"/>
    <w:rsid w:val="00D06431"/>
    <w:rsid w:val="00D06979"/>
    <w:rsid w:val="00D073AA"/>
    <w:rsid w:val="00D108A9"/>
    <w:rsid w:val="00D11A0F"/>
    <w:rsid w:val="00D13068"/>
    <w:rsid w:val="00D162B7"/>
    <w:rsid w:val="00D172B1"/>
    <w:rsid w:val="00D20812"/>
    <w:rsid w:val="00D212E0"/>
    <w:rsid w:val="00D21CE6"/>
    <w:rsid w:val="00D24203"/>
    <w:rsid w:val="00D26C7A"/>
    <w:rsid w:val="00D30531"/>
    <w:rsid w:val="00D312B9"/>
    <w:rsid w:val="00D33D22"/>
    <w:rsid w:val="00D34454"/>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57115"/>
    <w:rsid w:val="00D60191"/>
    <w:rsid w:val="00D616A4"/>
    <w:rsid w:val="00D63313"/>
    <w:rsid w:val="00D645C6"/>
    <w:rsid w:val="00D65398"/>
    <w:rsid w:val="00D65892"/>
    <w:rsid w:val="00D66C2A"/>
    <w:rsid w:val="00D66D51"/>
    <w:rsid w:val="00D6723C"/>
    <w:rsid w:val="00D67A79"/>
    <w:rsid w:val="00D710BB"/>
    <w:rsid w:val="00D712D4"/>
    <w:rsid w:val="00D71AAF"/>
    <w:rsid w:val="00D73709"/>
    <w:rsid w:val="00D74017"/>
    <w:rsid w:val="00D75ADC"/>
    <w:rsid w:val="00D772CA"/>
    <w:rsid w:val="00D775F7"/>
    <w:rsid w:val="00D80A36"/>
    <w:rsid w:val="00D831FA"/>
    <w:rsid w:val="00D83238"/>
    <w:rsid w:val="00D832FB"/>
    <w:rsid w:val="00D8344E"/>
    <w:rsid w:val="00D83CF1"/>
    <w:rsid w:val="00D84A8C"/>
    <w:rsid w:val="00D8525F"/>
    <w:rsid w:val="00D86363"/>
    <w:rsid w:val="00D8660B"/>
    <w:rsid w:val="00D87246"/>
    <w:rsid w:val="00D8771A"/>
    <w:rsid w:val="00D878C1"/>
    <w:rsid w:val="00D87C27"/>
    <w:rsid w:val="00D9133A"/>
    <w:rsid w:val="00D91FBB"/>
    <w:rsid w:val="00D924E4"/>
    <w:rsid w:val="00D9284D"/>
    <w:rsid w:val="00D93FCE"/>
    <w:rsid w:val="00D94817"/>
    <w:rsid w:val="00DA0328"/>
    <w:rsid w:val="00DA410E"/>
    <w:rsid w:val="00DA547C"/>
    <w:rsid w:val="00DA590C"/>
    <w:rsid w:val="00DA5D31"/>
    <w:rsid w:val="00DA6F9C"/>
    <w:rsid w:val="00DA7D65"/>
    <w:rsid w:val="00DB0DBC"/>
    <w:rsid w:val="00DB1A32"/>
    <w:rsid w:val="00DB251A"/>
    <w:rsid w:val="00DB5914"/>
    <w:rsid w:val="00DB6968"/>
    <w:rsid w:val="00DB6CD6"/>
    <w:rsid w:val="00DC10DA"/>
    <w:rsid w:val="00DC3A7D"/>
    <w:rsid w:val="00DC4881"/>
    <w:rsid w:val="00DC4CD2"/>
    <w:rsid w:val="00DC77A7"/>
    <w:rsid w:val="00DD0934"/>
    <w:rsid w:val="00DD0A43"/>
    <w:rsid w:val="00DD0D29"/>
    <w:rsid w:val="00DD12F9"/>
    <w:rsid w:val="00DD170A"/>
    <w:rsid w:val="00DD29D5"/>
    <w:rsid w:val="00DD37F2"/>
    <w:rsid w:val="00DD449C"/>
    <w:rsid w:val="00DD523C"/>
    <w:rsid w:val="00DD67A2"/>
    <w:rsid w:val="00DD7431"/>
    <w:rsid w:val="00DE0E28"/>
    <w:rsid w:val="00DE1DD9"/>
    <w:rsid w:val="00DE1F35"/>
    <w:rsid w:val="00DE245B"/>
    <w:rsid w:val="00DE261E"/>
    <w:rsid w:val="00DE26BE"/>
    <w:rsid w:val="00DE3CE9"/>
    <w:rsid w:val="00DE52C5"/>
    <w:rsid w:val="00DE7559"/>
    <w:rsid w:val="00DE78A2"/>
    <w:rsid w:val="00DF06EF"/>
    <w:rsid w:val="00DF4BBE"/>
    <w:rsid w:val="00DF566B"/>
    <w:rsid w:val="00DF7136"/>
    <w:rsid w:val="00E00089"/>
    <w:rsid w:val="00E009CF"/>
    <w:rsid w:val="00E00A1D"/>
    <w:rsid w:val="00E023EB"/>
    <w:rsid w:val="00E03ED3"/>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1266"/>
    <w:rsid w:val="00E423C4"/>
    <w:rsid w:val="00E43E80"/>
    <w:rsid w:val="00E47225"/>
    <w:rsid w:val="00E47342"/>
    <w:rsid w:val="00E5206C"/>
    <w:rsid w:val="00E545B3"/>
    <w:rsid w:val="00E56E33"/>
    <w:rsid w:val="00E5749A"/>
    <w:rsid w:val="00E61263"/>
    <w:rsid w:val="00E61E60"/>
    <w:rsid w:val="00E6213C"/>
    <w:rsid w:val="00E6213F"/>
    <w:rsid w:val="00E633D8"/>
    <w:rsid w:val="00E6403C"/>
    <w:rsid w:val="00E64232"/>
    <w:rsid w:val="00E6505C"/>
    <w:rsid w:val="00E673C0"/>
    <w:rsid w:val="00E71F14"/>
    <w:rsid w:val="00E74EBC"/>
    <w:rsid w:val="00E75010"/>
    <w:rsid w:val="00E767C3"/>
    <w:rsid w:val="00E7795F"/>
    <w:rsid w:val="00E82827"/>
    <w:rsid w:val="00E82959"/>
    <w:rsid w:val="00E834AB"/>
    <w:rsid w:val="00E83764"/>
    <w:rsid w:val="00E8448A"/>
    <w:rsid w:val="00E857B8"/>
    <w:rsid w:val="00E85975"/>
    <w:rsid w:val="00E861F5"/>
    <w:rsid w:val="00E86612"/>
    <w:rsid w:val="00E87357"/>
    <w:rsid w:val="00E878CF"/>
    <w:rsid w:val="00E90009"/>
    <w:rsid w:val="00E90792"/>
    <w:rsid w:val="00E91A88"/>
    <w:rsid w:val="00E92545"/>
    <w:rsid w:val="00E9281C"/>
    <w:rsid w:val="00E932DC"/>
    <w:rsid w:val="00E955A2"/>
    <w:rsid w:val="00E96041"/>
    <w:rsid w:val="00E96950"/>
    <w:rsid w:val="00E977E9"/>
    <w:rsid w:val="00EA0A1D"/>
    <w:rsid w:val="00EA1AF6"/>
    <w:rsid w:val="00EA1DA0"/>
    <w:rsid w:val="00EA23DD"/>
    <w:rsid w:val="00EA4D81"/>
    <w:rsid w:val="00EA50BE"/>
    <w:rsid w:val="00EA51B5"/>
    <w:rsid w:val="00EA55C5"/>
    <w:rsid w:val="00EA628B"/>
    <w:rsid w:val="00EA664D"/>
    <w:rsid w:val="00EA6D9B"/>
    <w:rsid w:val="00EA6E4C"/>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1088"/>
    <w:rsid w:val="00ED1EC1"/>
    <w:rsid w:val="00ED28DE"/>
    <w:rsid w:val="00ED496B"/>
    <w:rsid w:val="00ED4B6D"/>
    <w:rsid w:val="00ED5261"/>
    <w:rsid w:val="00ED7328"/>
    <w:rsid w:val="00EE3896"/>
    <w:rsid w:val="00EE3C69"/>
    <w:rsid w:val="00EE4DA2"/>
    <w:rsid w:val="00EE4E72"/>
    <w:rsid w:val="00EE7D47"/>
    <w:rsid w:val="00EF0B97"/>
    <w:rsid w:val="00EF2371"/>
    <w:rsid w:val="00EF3C2C"/>
    <w:rsid w:val="00EF4700"/>
    <w:rsid w:val="00EF5798"/>
    <w:rsid w:val="00EF5CE4"/>
    <w:rsid w:val="00EF60AE"/>
    <w:rsid w:val="00F01E7A"/>
    <w:rsid w:val="00F02358"/>
    <w:rsid w:val="00F03F2F"/>
    <w:rsid w:val="00F045BC"/>
    <w:rsid w:val="00F04941"/>
    <w:rsid w:val="00F0497B"/>
    <w:rsid w:val="00F0664C"/>
    <w:rsid w:val="00F07D46"/>
    <w:rsid w:val="00F121A2"/>
    <w:rsid w:val="00F1284B"/>
    <w:rsid w:val="00F133C2"/>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2AF7"/>
    <w:rsid w:val="00F33A68"/>
    <w:rsid w:val="00F34950"/>
    <w:rsid w:val="00F34E0F"/>
    <w:rsid w:val="00F35C9B"/>
    <w:rsid w:val="00F35F45"/>
    <w:rsid w:val="00F36A7F"/>
    <w:rsid w:val="00F37F32"/>
    <w:rsid w:val="00F405C2"/>
    <w:rsid w:val="00F41FC9"/>
    <w:rsid w:val="00F42D7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1600"/>
    <w:rsid w:val="00F724C6"/>
    <w:rsid w:val="00F7375F"/>
    <w:rsid w:val="00F754A6"/>
    <w:rsid w:val="00F76C43"/>
    <w:rsid w:val="00F7727B"/>
    <w:rsid w:val="00F80C98"/>
    <w:rsid w:val="00F82EC7"/>
    <w:rsid w:val="00F850D3"/>
    <w:rsid w:val="00F86AB1"/>
    <w:rsid w:val="00F8714E"/>
    <w:rsid w:val="00F87B65"/>
    <w:rsid w:val="00F87CE9"/>
    <w:rsid w:val="00F9211F"/>
    <w:rsid w:val="00F92F1E"/>
    <w:rsid w:val="00F93826"/>
    <w:rsid w:val="00F93EEB"/>
    <w:rsid w:val="00F94183"/>
    <w:rsid w:val="00F943DB"/>
    <w:rsid w:val="00F94736"/>
    <w:rsid w:val="00F963EC"/>
    <w:rsid w:val="00FA0A4E"/>
    <w:rsid w:val="00FA0B0B"/>
    <w:rsid w:val="00FA160B"/>
    <w:rsid w:val="00FA4402"/>
    <w:rsid w:val="00FA450F"/>
    <w:rsid w:val="00FA4813"/>
    <w:rsid w:val="00FA5382"/>
    <w:rsid w:val="00FB1EE4"/>
    <w:rsid w:val="00FB26B0"/>
    <w:rsid w:val="00FB30D8"/>
    <w:rsid w:val="00FB3414"/>
    <w:rsid w:val="00FB3443"/>
    <w:rsid w:val="00FB4E7D"/>
    <w:rsid w:val="00FB5FB4"/>
    <w:rsid w:val="00FC0AF4"/>
    <w:rsid w:val="00FC1503"/>
    <w:rsid w:val="00FC16FA"/>
    <w:rsid w:val="00FC47EA"/>
    <w:rsid w:val="00FC5DDC"/>
    <w:rsid w:val="00FC618F"/>
    <w:rsid w:val="00FD0485"/>
    <w:rsid w:val="00FD0C37"/>
    <w:rsid w:val="00FD17BA"/>
    <w:rsid w:val="00FD1E8F"/>
    <w:rsid w:val="00FD5F3E"/>
    <w:rsid w:val="00FD73CF"/>
    <w:rsid w:val="00FD74FC"/>
    <w:rsid w:val="00FE2489"/>
    <w:rsid w:val="00FE351E"/>
    <w:rsid w:val="00FE3E84"/>
    <w:rsid w:val="00FE3F48"/>
    <w:rsid w:val="00FE5613"/>
    <w:rsid w:val="00FE59C7"/>
    <w:rsid w:val="00FE616C"/>
    <w:rsid w:val="00FE65A5"/>
    <w:rsid w:val="00FE7EE6"/>
    <w:rsid w:val="00FF00BB"/>
    <w:rsid w:val="00FF02FF"/>
    <w:rsid w:val="00FF0F18"/>
    <w:rsid w:val="00FF1544"/>
    <w:rsid w:val="00FF213C"/>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75806">
      <w:bodyDiv w:val="1"/>
      <w:marLeft w:val="0"/>
      <w:marRight w:val="0"/>
      <w:marTop w:val="0"/>
      <w:marBottom w:val="0"/>
      <w:divBdr>
        <w:top w:val="none" w:sz="0" w:space="0" w:color="auto"/>
        <w:left w:val="none" w:sz="0" w:space="0" w:color="auto"/>
        <w:bottom w:val="none" w:sz="0" w:space="0" w:color="auto"/>
        <w:right w:val="none" w:sz="0" w:space="0" w:color="auto"/>
      </w:divBdr>
    </w:div>
    <w:div w:id="304699118">
      <w:bodyDiv w:val="1"/>
      <w:marLeft w:val="0"/>
      <w:marRight w:val="0"/>
      <w:marTop w:val="0"/>
      <w:marBottom w:val="0"/>
      <w:divBdr>
        <w:top w:val="none" w:sz="0" w:space="0" w:color="auto"/>
        <w:left w:val="none" w:sz="0" w:space="0" w:color="auto"/>
        <w:bottom w:val="none" w:sz="0" w:space="0" w:color="auto"/>
        <w:right w:val="none" w:sz="0" w:space="0" w:color="auto"/>
      </w:divBdr>
    </w:div>
    <w:div w:id="330984122">
      <w:bodyDiv w:val="1"/>
      <w:marLeft w:val="0"/>
      <w:marRight w:val="0"/>
      <w:marTop w:val="0"/>
      <w:marBottom w:val="0"/>
      <w:divBdr>
        <w:top w:val="none" w:sz="0" w:space="0" w:color="auto"/>
        <w:left w:val="none" w:sz="0" w:space="0" w:color="auto"/>
        <w:bottom w:val="none" w:sz="0" w:space="0" w:color="auto"/>
        <w:right w:val="none" w:sz="0" w:space="0" w:color="auto"/>
      </w:divBdr>
    </w:div>
    <w:div w:id="357387436">
      <w:bodyDiv w:val="1"/>
      <w:marLeft w:val="0"/>
      <w:marRight w:val="0"/>
      <w:marTop w:val="0"/>
      <w:marBottom w:val="0"/>
      <w:divBdr>
        <w:top w:val="none" w:sz="0" w:space="0" w:color="auto"/>
        <w:left w:val="none" w:sz="0" w:space="0" w:color="auto"/>
        <w:bottom w:val="none" w:sz="0" w:space="0" w:color="auto"/>
        <w:right w:val="none" w:sz="0" w:space="0" w:color="auto"/>
      </w:divBdr>
    </w:div>
    <w:div w:id="404381973">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093359135">
      <w:bodyDiv w:val="1"/>
      <w:marLeft w:val="0"/>
      <w:marRight w:val="0"/>
      <w:marTop w:val="0"/>
      <w:marBottom w:val="0"/>
      <w:divBdr>
        <w:top w:val="none" w:sz="0" w:space="0" w:color="auto"/>
        <w:left w:val="none" w:sz="0" w:space="0" w:color="auto"/>
        <w:bottom w:val="none" w:sz="0" w:space="0" w:color="auto"/>
        <w:right w:val="none" w:sz="0" w:space="0" w:color="auto"/>
      </w:divBdr>
    </w:div>
    <w:div w:id="1194687912">
      <w:bodyDiv w:val="1"/>
      <w:marLeft w:val="0"/>
      <w:marRight w:val="0"/>
      <w:marTop w:val="0"/>
      <w:marBottom w:val="0"/>
      <w:divBdr>
        <w:top w:val="none" w:sz="0" w:space="0" w:color="auto"/>
        <w:left w:val="none" w:sz="0" w:space="0" w:color="auto"/>
        <w:bottom w:val="none" w:sz="0" w:space="0" w:color="auto"/>
        <w:right w:val="none" w:sz="0" w:space="0" w:color="auto"/>
      </w:divBdr>
    </w:div>
    <w:div w:id="1338926249">
      <w:bodyDiv w:val="1"/>
      <w:marLeft w:val="0"/>
      <w:marRight w:val="0"/>
      <w:marTop w:val="0"/>
      <w:marBottom w:val="0"/>
      <w:divBdr>
        <w:top w:val="none" w:sz="0" w:space="0" w:color="auto"/>
        <w:left w:val="none" w:sz="0" w:space="0" w:color="auto"/>
        <w:bottom w:val="none" w:sz="0" w:space="0" w:color="auto"/>
        <w:right w:val="none" w:sz="0" w:space="0" w:color="auto"/>
      </w:divBdr>
    </w:div>
    <w:div w:id="1836260441">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CDB2A-1988-477C-BF63-F6AB02830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3437</TotalTime>
  <Pages>24</Pages>
  <Words>6452</Words>
  <Characters>36783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43149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gary.breakfield</cp:lastModifiedBy>
  <cp:revision>5</cp:revision>
  <cp:lastPrinted>2021-12-14T16:36:00Z</cp:lastPrinted>
  <dcterms:created xsi:type="dcterms:W3CDTF">2021-12-14T20:04:00Z</dcterms:created>
  <dcterms:modified xsi:type="dcterms:W3CDTF">2021-12-18T00:18:00Z</dcterms:modified>
</cp:coreProperties>
</file>